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A3" w:rsidRDefault="00015FA3">
      <w:pPr>
        <w:pStyle w:val="1"/>
        <w:rPr>
          <w:sz w:val="22"/>
          <w:szCs w:val="22"/>
        </w:rPr>
      </w:pPr>
    </w:p>
    <w:p w:rsidR="00015FA3" w:rsidRDefault="00015FA3">
      <w:pPr>
        <w:rPr>
          <w:sz w:val="22"/>
          <w:szCs w:val="22"/>
        </w:rPr>
      </w:pPr>
    </w:p>
    <w:p w:rsidR="00015FA3" w:rsidRDefault="00015FA3">
      <w:pPr>
        <w:rPr>
          <w:sz w:val="22"/>
          <w:szCs w:val="22"/>
        </w:rPr>
      </w:pPr>
    </w:p>
    <w:p w:rsidR="00015FA3" w:rsidRDefault="00015FA3">
      <w:pPr>
        <w:rPr>
          <w:sz w:val="22"/>
          <w:szCs w:val="22"/>
        </w:rPr>
      </w:pPr>
    </w:p>
    <w:p w:rsidR="00015FA3" w:rsidRDefault="00E34725">
      <w:pPr>
        <w:jc w:val="center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ДОГОВОР</w:t>
      </w:r>
    </w:p>
    <w:p w:rsidR="00015FA3" w:rsidRDefault="00E34725">
      <w:pPr>
        <w:rPr>
          <w:sz w:val="22"/>
          <w:szCs w:val="22"/>
        </w:rPr>
      </w:pPr>
      <w:r>
        <w:rPr>
          <w:rFonts w:ascii="Arial Unicode MS" w:hAnsi="Times New Roman"/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>
        <w:rPr>
          <w:rFonts w:ascii="Arial Unicode MS" w:hAnsi="Times New Roman"/>
          <w:sz w:val="22"/>
          <w:szCs w:val="22"/>
        </w:rPr>
        <w:t>Москва</w:t>
      </w:r>
    </w:p>
    <w:p w:rsidR="00015FA3" w:rsidRDefault="00015FA3">
      <w:pPr>
        <w:jc w:val="center"/>
        <w:rPr>
          <w:sz w:val="22"/>
          <w:szCs w:val="22"/>
        </w:rPr>
      </w:pPr>
    </w:p>
    <w:p w:rsidR="00015FA3" w:rsidRDefault="00E34725">
      <w:pPr>
        <w:jc w:val="both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hAnsi="Times New Roman"/>
          <w:sz w:val="22"/>
          <w:szCs w:val="22"/>
        </w:rPr>
        <w:t>Федеральное  государственное бюджетное образовательное учреждение высшего образования «Московский государственный университет  имени М</w:t>
      </w:r>
      <w:r>
        <w:rPr>
          <w:sz w:val="22"/>
          <w:szCs w:val="22"/>
        </w:rPr>
        <w:t>.</w:t>
      </w:r>
      <w:r>
        <w:rPr>
          <w:rFonts w:hAnsi="Times New Roman"/>
          <w:sz w:val="22"/>
          <w:szCs w:val="22"/>
        </w:rPr>
        <w:t>В</w:t>
      </w:r>
      <w:r>
        <w:rPr>
          <w:sz w:val="22"/>
          <w:szCs w:val="22"/>
        </w:rPr>
        <w:t xml:space="preserve">. </w:t>
      </w:r>
      <w:r>
        <w:rPr>
          <w:rFonts w:hAnsi="Times New Roman"/>
          <w:sz w:val="22"/>
          <w:szCs w:val="22"/>
        </w:rPr>
        <w:t xml:space="preserve">Ломоносова» </w:t>
      </w:r>
      <w:r>
        <w:rPr>
          <w:sz w:val="22"/>
          <w:szCs w:val="22"/>
        </w:rPr>
        <w:t>(</w:t>
      </w:r>
      <w:r>
        <w:rPr>
          <w:rFonts w:hAnsi="Times New Roman"/>
          <w:sz w:val="22"/>
          <w:szCs w:val="22"/>
        </w:rPr>
        <w:t>МГУ</w:t>
      </w:r>
      <w:r>
        <w:rPr>
          <w:sz w:val="22"/>
          <w:szCs w:val="22"/>
        </w:rPr>
        <w:t>)</w:t>
      </w:r>
      <w:r>
        <w:rPr>
          <w:rFonts w:ascii="Times New Roman Bold"/>
          <w:sz w:val="22"/>
          <w:szCs w:val="22"/>
        </w:rPr>
        <w:t xml:space="preserve">,   </w:t>
      </w:r>
      <w:r>
        <w:rPr>
          <w:rFonts w:hAnsi="Times New Roman"/>
          <w:sz w:val="22"/>
          <w:szCs w:val="22"/>
        </w:rPr>
        <w:t>именуемое в дальнейшем Университет</w:t>
      </w:r>
      <w:r>
        <w:rPr>
          <w:sz w:val="22"/>
          <w:szCs w:val="22"/>
        </w:rPr>
        <w:t xml:space="preserve">,    </w:t>
      </w:r>
      <w:r>
        <w:rPr>
          <w:rFonts w:hAnsi="Times New Roman"/>
          <w:sz w:val="22"/>
          <w:szCs w:val="22"/>
        </w:rPr>
        <w:t>осуществляющее     образовательную</w:t>
      </w:r>
      <w:r>
        <w:rPr>
          <w:rFonts w:hAnsi="Times New Roman"/>
          <w:sz w:val="22"/>
          <w:szCs w:val="22"/>
        </w:rPr>
        <w:t xml:space="preserve">   деятельность   на основании  лицензии серии    </w:t>
      </w:r>
      <w:r>
        <w:rPr>
          <w:sz w:val="22"/>
          <w:szCs w:val="22"/>
        </w:rPr>
        <w:t>90</w:t>
      </w:r>
      <w:r>
        <w:rPr>
          <w:rFonts w:hAnsi="Times New Roman"/>
          <w:sz w:val="22"/>
          <w:szCs w:val="22"/>
        </w:rPr>
        <w:t>Л</w:t>
      </w:r>
      <w:r>
        <w:rPr>
          <w:sz w:val="22"/>
          <w:szCs w:val="22"/>
        </w:rPr>
        <w:t xml:space="preserve">01 </w:t>
      </w:r>
      <w:r>
        <w:rPr>
          <w:rFonts w:hAnsi="Times New Roman"/>
          <w:sz w:val="22"/>
          <w:szCs w:val="22"/>
        </w:rPr>
        <w:t>№ </w:t>
      </w:r>
      <w:r>
        <w:rPr>
          <w:sz w:val="22"/>
          <w:szCs w:val="22"/>
        </w:rPr>
        <w:t xml:space="preserve">0008333, </w:t>
      </w:r>
      <w:r>
        <w:rPr>
          <w:rFonts w:hAnsi="Times New Roman"/>
          <w:sz w:val="22"/>
          <w:szCs w:val="22"/>
        </w:rPr>
        <w:t>регистрационный номер </w:t>
      </w:r>
      <w:r>
        <w:rPr>
          <w:sz w:val="22"/>
          <w:szCs w:val="22"/>
        </w:rPr>
        <w:t xml:space="preserve">1353  </w:t>
      </w:r>
      <w:r>
        <w:rPr>
          <w:rFonts w:hAnsi="Times New Roman"/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>
        <w:rPr>
          <w:rFonts w:hAnsi="Times New Roman"/>
          <w:sz w:val="22"/>
          <w:szCs w:val="22"/>
        </w:rPr>
        <w:t xml:space="preserve"> апреля </w:t>
      </w:r>
      <w:r>
        <w:rPr>
          <w:sz w:val="22"/>
          <w:szCs w:val="22"/>
        </w:rPr>
        <w:t>2015</w:t>
      </w:r>
      <w:r>
        <w:rPr>
          <w:rFonts w:hAnsi="Times New Roman"/>
          <w:sz w:val="22"/>
          <w:szCs w:val="22"/>
        </w:rPr>
        <w:t> года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выданной Федеральной  службой  по  надзору  в  сфере образования и науки  бессрочно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Свидетельства  о  государственной  аккредитации   сер</w:t>
      </w:r>
      <w:r>
        <w:rPr>
          <w:rFonts w:hAnsi="Times New Roman"/>
          <w:sz w:val="22"/>
          <w:szCs w:val="22"/>
        </w:rPr>
        <w:t xml:space="preserve">ии  </w:t>
      </w:r>
      <w:r>
        <w:rPr>
          <w:sz w:val="22"/>
          <w:szCs w:val="22"/>
        </w:rPr>
        <w:t>90</w:t>
      </w:r>
      <w:r>
        <w:rPr>
          <w:rFonts w:hAnsi="Times New Roman"/>
          <w:sz w:val="22"/>
          <w:szCs w:val="22"/>
        </w:rPr>
        <w:t>А</w:t>
      </w:r>
      <w:r>
        <w:rPr>
          <w:sz w:val="22"/>
          <w:szCs w:val="22"/>
        </w:rPr>
        <w:t xml:space="preserve">01 </w:t>
      </w:r>
      <w:r>
        <w:rPr>
          <w:rFonts w:hAnsi="Times New Roman"/>
          <w:sz w:val="22"/>
          <w:szCs w:val="22"/>
        </w:rPr>
        <w:t xml:space="preserve">№ </w:t>
      </w:r>
      <w:r>
        <w:rPr>
          <w:sz w:val="22"/>
          <w:szCs w:val="22"/>
        </w:rPr>
        <w:t xml:space="preserve">0001389,  </w:t>
      </w:r>
      <w:r>
        <w:rPr>
          <w:rFonts w:hAnsi="Times New Roman"/>
          <w:sz w:val="22"/>
          <w:szCs w:val="22"/>
        </w:rPr>
        <w:t xml:space="preserve">регистрационный   номер   </w:t>
      </w:r>
      <w:r>
        <w:rPr>
          <w:sz w:val="22"/>
          <w:szCs w:val="22"/>
        </w:rPr>
        <w:t xml:space="preserve">1308 </w:t>
      </w:r>
      <w:r>
        <w:rPr>
          <w:rFonts w:hAnsi="Times New Roman"/>
          <w:sz w:val="22"/>
          <w:szCs w:val="22"/>
        </w:rPr>
        <w:t xml:space="preserve">от </w:t>
      </w:r>
      <w:r>
        <w:rPr>
          <w:sz w:val="22"/>
          <w:szCs w:val="22"/>
        </w:rPr>
        <w:t xml:space="preserve">1 </w:t>
      </w:r>
      <w:r>
        <w:rPr>
          <w:rFonts w:hAnsi="Times New Roman"/>
          <w:sz w:val="22"/>
          <w:szCs w:val="22"/>
        </w:rPr>
        <w:t xml:space="preserve">июня </w:t>
      </w:r>
      <w:r>
        <w:rPr>
          <w:sz w:val="22"/>
          <w:szCs w:val="22"/>
        </w:rPr>
        <w:t xml:space="preserve">2015 </w:t>
      </w:r>
      <w:r>
        <w:rPr>
          <w:rFonts w:hAnsi="Times New Roman"/>
          <w:sz w:val="22"/>
          <w:szCs w:val="22"/>
        </w:rPr>
        <w:t>года</w:t>
      </w:r>
      <w:r>
        <w:rPr>
          <w:sz w:val="22"/>
          <w:szCs w:val="22"/>
        </w:rPr>
        <w:t xml:space="preserve">,   </w:t>
      </w:r>
      <w:r>
        <w:rPr>
          <w:rFonts w:hAnsi="Times New Roman"/>
          <w:sz w:val="22"/>
          <w:szCs w:val="22"/>
        </w:rPr>
        <w:t xml:space="preserve">выданного  на  срок  до   </w:t>
      </w:r>
      <w:r>
        <w:rPr>
          <w:sz w:val="22"/>
          <w:szCs w:val="22"/>
        </w:rPr>
        <w:t xml:space="preserve">3 </w:t>
      </w:r>
      <w:r>
        <w:rPr>
          <w:rFonts w:hAnsi="Times New Roman"/>
          <w:sz w:val="22"/>
          <w:szCs w:val="22"/>
        </w:rPr>
        <w:t xml:space="preserve">июля  </w:t>
      </w:r>
      <w:r>
        <w:rPr>
          <w:sz w:val="22"/>
          <w:szCs w:val="22"/>
        </w:rPr>
        <w:t xml:space="preserve">2020 </w:t>
      </w:r>
      <w:r>
        <w:rPr>
          <w:rFonts w:hAnsi="Times New Roman"/>
          <w:sz w:val="22"/>
          <w:szCs w:val="22"/>
        </w:rPr>
        <w:t>г</w:t>
      </w:r>
      <w:r>
        <w:rPr>
          <w:sz w:val="22"/>
          <w:szCs w:val="22"/>
        </w:rPr>
        <w:t xml:space="preserve">.,  </w:t>
      </w:r>
      <w:r>
        <w:rPr>
          <w:rFonts w:hAnsi="Times New Roman"/>
          <w:sz w:val="22"/>
          <w:szCs w:val="22"/>
        </w:rPr>
        <w:t>в  лице  проректора  МГУ  К</w:t>
      </w:r>
      <w:r>
        <w:rPr>
          <w:sz w:val="22"/>
          <w:szCs w:val="22"/>
        </w:rPr>
        <w:t>.</w:t>
      </w:r>
      <w:r>
        <w:rPr>
          <w:rFonts w:hAnsi="Times New Roman"/>
          <w:sz w:val="22"/>
          <w:szCs w:val="22"/>
        </w:rPr>
        <w:t>В</w:t>
      </w:r>
      <w:r>
        <w:rPr>
          <w:sz w:val="22"/>
          <w:szCs w:val="22"/>
        </w:rPr>
        <w:t>.</w:t>
      </w:r>
      <w:r>
        <w:rPr>
          <w:rFonts w:hAnsi="Times New Roman"/>
          <w:sz w:val="22"/>
          <w:szCs w:val="22"/>
        </w:rPr>
        <w:t>Миньяр</w:t>
      </w:r>
      <w:r>
        <w:rPr>
          <w:sz w:val="22"/>
          <w:szCs w:val="22"/>
        </w:rPr>
        <w:t>-</w:t>
      </w:r>
      <w:r>
        <w:rPr>
          <w:rFonts w:hAnsi="Times New Roman"/>
          <w:sz w:val="22"/>
          <w:szCs w:val="22"/>
        </w:rPr>
        <w:t>Белоручева</w:t>
      </w:r>
      <w:r>
        <w:rPr>
          <w:sz w:val="22"/>
          <w:szCs w:val="22"/>
        </w:rPr>
        <w:t xml:space="preserve">,  </w:t>
      </w:r>
      <w:r>
        <w:rPr>
          <w:rFonts w:hAnsi="Times New Roman"/>
          <w:sz w:val="22"/>
          <w:szCs w:val="22"/>
        </w:rPr>
        <w:t xml:space="preserve">действующего на основании Устава МГУ и доверенности Ректора МГУ № </w:t>
      </w:r>
      <w:r>
        <w:rPr>
          <w:sz w:val="22"/>
          <w:szCs w:val="22"/>
        </w:rPr>
        <w:t xml:space="preserve">325-17/010-50 </w:t>
      </w:r>
      <w:r>
        <w:rPr>
          <w:rFonts w:hAnsi="Times New Roman"/>
          <w:sz w:val="22"/>
          <w:szCs w:val="22"/>
        </w:rPr>
        <w:t xml:space="preserve">от </w:t>
      </w:r>
      <w:r>
        <w:rPr>
          <w:sz w:val="22"/>
          <w:szCs w:val="22"/>
        </w:rPr>
        <w:t xml:space="preserve">1 </w:t>
      </w:r>
      <w:r>
        <w:rPr>
          <w:rFonts w:hAnsi="Times New Roman"/>
          <w:sz w:val="22"/>
          <w:szCs w:val="22"/>
        </w:rPr>
        <w:t xml:space="preserve">декабря </w:t>
      </w:r>
      <w:r>
        <w:rPr>
          <w:sz w:val="22"/>
          <w:szCs w:val="22"/>
        </w:rPr>
        <w:t xml:space="preserve">2017 </w:t>
      </w:r>
      <w:r>
        <w:rPr>
          <w:rFonts w:hAnsi="Times New Roman"/>
          <w:sz w:val="22"/>
          <w:szCs w:val="22"/>
        </w:rPr>
        <w:t>г</w:t>
      </w:r>
      <w:r>
        <w:rPr>
          <w:sz w:val="22"/>
          <w:szCs w:val="22"/>
        </w:rPr>
        <w:t xml:space="preserve">., </w:t>
      </w:r>
      <w:r>
        <w:rPr>
          <w:rFonts w:hAnsi="Times New Roman"/>
          <w:sz w:val="22"/>
          <w:szCs w:val="22"/>
        </w:rPr>
        <w:t>и Государственное автономное учреждение культуры</w:t>
      </w:r>
      <w:r w:rsidR="00E43E53">
        <w:rPr>
          <w:rFonts w:hAnsi="Times New Roman"/>
          <w:sz w:val="22"/>
          <w:szCs w:val="22"/>
        </w:rPr>
        <w:t>_________________________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именуемое  в дальнейшем Заказчик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в лице генерального директора</w:t>
      </w:r>
      <w:r w:rsidR="00E43E53">
        <w:rPr>
          <w:rFonts w:hAnsi="Times New Roman"/>
          <w:sz w:val="22"/>
          <w:szCs w:val="22"/>
        </w:rPr>
        <w:t>___________________</w:t>
      </w:r>
      <w:r>
        <w:rPr>
          <w:sz w:val="22"/>
          <w:szCs w:val="22"/>
        </w:rPr>
        <w:t xml:space="preserve">, </w:t>
      </w:r>
      <w:r w:rsidR="00E43E53">
        <w:rPr>
          <w:rFonts w:hAnsi="Times New Roman"/>
          <w:sz w:val="22"/>
          <w:szCs w:val="22"/>
        </w:rPr>
        <w:t>действующего</w:t>
      </w:r>
      <w:r>
        <w:rPr>
          <w:rFonts w:hAnsi="Times New Roman"/>
          <w:sz w:val="22"/>
          <w:szCs w:val="22"/>
        </w:rPr>
        <w:t xml:space="preserve"> на основании</w:t>
      </w:r>
      <w:r w:rsidR="00E43E53">
        <w:rPr>
          <w:rFonts w:hAnsi="Times New Roman"/>
          <w:sz w:val="22"/>
          <w:szCs w:val="22"/>
        </w:rPr>
        <w:t xml:space="preserve"> _________________________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с другой стороны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заключили настоящий договор о нижеследующем</w:t>
      </w:r>
      <w:r>
        <w:rPr>
          <w:sz w:val="22"/>
          <w:szCs w:val="22"/>
        </w:rPr>
        <w:t>:</w:t>
      </w:r>
    </w:p>
    <w:p w:rsidR="00015FA3" w:rsidRDefault="00015FA3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015FA3" w:rsidRDefault="00E34725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1. </w:t>
      </w:r>
      <w:r>
        <w:rPr>
          <w:rFonts w:hAnsi="Times New Roman Bold"/>
          <w:sz w:val="22"/>
          <w:szCs w:val="22"/>
        </w:rPr>
        <w:t>Общие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положения</w:t>
      </w:r>
    </w:p>
    <w:p w:rsidR="00015FA3" w:rsidRDefault="00015FA3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015FA3" w:rsidRDefault="00E3472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rFonts w:ascii="Arial Unicode MS" w:hAnsi="Times New Roman"/>
          <w:sz w:val="22"/>
          <w:szCs w:val="22"/>
        </w:rPr>
        <w:t>Договор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регулирует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отношения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между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Университетом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Заказчиком</w:t>
      </w:r>
      <w:r>
        <w:rPr>
          <w:sz w:val="22"/>
          <w:szCs w:val="22"/>
        </w:rPr>
        <w:t xml:space="preserve">, </w:t>
      </w:r>
      <w:r>
        <w:rPr>
          <w:rFonts w:ascii="Arial Unicode MS" w:hAnsi="Times New Roman"/>
          <w:sz w:val="22"/>
          <w:szCs w:val="22"/>
        </w:rPr>
        <w:t>складывающиеся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по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поводу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обучения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лица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направляемого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Заказчиком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на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Факультет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Университета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либо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по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поводу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обучения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Заказчика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на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Факультете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Университета</w:t>
      </w:r>
      <w:r>
        <w:rPr>
          <w:sz w:val="22"/>
          <w:szCs w:val="22"/>
        </w:rPr>
        <w:t xml:space="preserve">, </w:t>
      </w:r>
      <w:r>
        <w:rPr>
          <w:rFonts w:ascii="Arial Unicode MS" w:hAnsi="Times New Roman"/>
          <w:sz w:val="22"/>
          <w:szCs w:val="22"/>
        </w:rPr>
        <w:t>именуемых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в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дальнейшем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«Слушатель»</w:t>
      </w:r>
      <w:r>
        <w:rPr>
          <w:sz w:val="22"/>
          <w:szCs w:val="22"/>
        </w:rPr>
        <w:t xml:space="preserve">, </w:t>
      </w:r>
      <w:r>
        <w:rPr>
          <w:rFonts w:ascii="Arial Unicode MS" w:hAnsi="Times New Roman"/>
          <w:sz w:val="22"/>
          <w:szCs w:val="22"/>
        </w:rPr>
        <w:t>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имеет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целью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определение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взаимных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прав</w:t>
      </w:r>
      <w:r>
        <w:rPr>
          <w:sz w:val="22"/>
          <w:szCs w:val="22"/>
        </w:rPr>
        <w:t xml:space="preserve">, </w:t>
      </w:r>
      <w:r>
        <w:rPr>
          <w:rFonts w:ascii="Arial Unicode MS" w:hAnsi="Times New Roman"/>
          <w:sz w:val="22"/>
          <w:szCs w:val="22"/>
        </w:rPr>
        <w:t>обязанностей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ответственности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Университета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Заказчика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в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период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действия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настоящего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Договора</w:t>
      </w:r>
      <w:r>
        <w:rPr>
          <w:sz w:val="22"/>
          <w:szCs w:val="22"/>
        </w:rPr>
        <w:t>.</w:t>
      </w:r>
    </w:p>
    <w:p w:rsidR="00015FA3" w:rsidRDefault="00E3472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>
        <w:rPr>
          <w:rFonts w:ascii="Arial Unicode MS" w:hAnsi="Times New Roman"/>
          <w:sz w:val="22"/>
          <w:szCs w:val="22"/>
        </w:rPr>
        <w:t>Дого</w:t>
      </w:r>
      <w:r>
        <w:rPr>
          <w:rFonts w:ascii="Arial Unicode MS" w:hAnsi="Times New Roman"/>
          <w:sz w:val="22"/>
          <w:szCs w:val="22"/>
        </w:rPr>
        <w:t>вор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составлен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с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учетом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действующего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законодательства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является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юридически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обязательным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документом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для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сторон</w:t>
      </w:r>
      <w:r>
        <w:rPr>
          <w:sz w:val="22"/>
          <w:szCs w:val="22"/>
        </w:rPr>
        <w:t xml:space="preserve">, </w:t>
      </w:r>
      <w:r>
        <w:rPr>
          <w:rFonts w:ascii="Arial Unicode MS" w:hAnsi="Times New Roman"/>
          <w:sz w:val="22"/>
          <w:szCs w:val="22"/>
        </w:rPr>
        <w:t>в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том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числе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при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решении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споров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между</w:t>
      </w:r>
      <w:r>
        <w:rPr>
          <w:rFonts w:ascii="Arial Unicode MS" w:hAnsi="Times New Roman"/>
          <w:sz w:val="22"/>
          <w:szCs w:val="22"/>
        </w:rPr>
        <w:t xml:space="preserve">  </w:t>
      </w:r>
      <w:r>
        <w:rPr>
          <w:rFonts w:ascii="Arial Unicode MS" w:hAnsi="Times New Roman"/>
          <w:sz w:val="22"/>
          <w:szCs w:val="22"/>
        </w:rPr>
        <w:t>Университетом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Заказчиком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в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судебных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иных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органах</w:t>
      </w:r>
      <w:r>
        <w:rPr>
          <w:sz w:val="22"/>
          <w:szCs w:val="22"/>
        </w:rPr>
        <w:t>.</w:t>
      </w:r>
    </w:p>
    <w:p w:rsidR="00015FA3" w:rsidRDefault="00E3472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>
        <w:rPr>
          <w:rFonts w:ascii="Arial Unicode MS" w:hAnsi="Times New Roman"/>
          <w:sz w:val="22"/>
          <w:szCs w:val="22"/>
        </w:rPr>
        <w:t>Взаимоотношения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сторон</w:t>
      </w:r>
      <w:r>
        <w:rPr>
          <w:sz w:val="22"/>
          <w:szCs w:val="22"/>
        </w:rPr>
        <w:t xml:space="preserve">, </w:t>
      </w:r>
      <w:r>
        <w:rPr>
          <w:rFonts w:ascii="Arial Unicode MS" w:hAnsi="Times New Roman"/>
          <w:sz w:val="22"/>
          <w:szCs w:val="22"/>
        </w:rPr>
        <w:t>не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оговоренные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настоящим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Договором</w:t>
      </w:r>
      <w:r>
        <w:rPr>
          <w:sz w:val="22"/>
          <w:szCs w:val="22"/>
        </w:rPr>
        <w:t xml:space="preserve">, </w:t>
      </w:r>
      <w:r>
        <w:rPr>
          <w:rFonts w:ascii="Arial Unicode MS" w:hAnsi="Times New Roman"/>
          <w:sz w:val="22"/>
          <w:szCs w:val="22"/>
        </w:rPr>
        <w:t>регулируются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нормами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действующего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законодательства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Российской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Федерации</w:t>
      </w:r>
      <w:r>
        <w:rPr>
          <w:sz w:val="22"/>
          <w:szCs w:val="22"/>
        </w:rPr>
        <w:t>.</w:t>
      </w:r>
    </w:p>
    <w:p w:rsidR="00015FA3" w:rsidRDefault="00015FA3">
      <w:pPr>
        <w:pStyle w:val="a6"/>
        <w:rPr>
          <w:sz w:val="22"/>
          <w:szCs w:val="22"/>
        </w:rPr>
      </w:pPr>
    </w:p>
    <w:p w:rsidR="00015FA3" w:rsidRDefault="00E34725">
      <w:pPr>
        <w:pStyle w:val="a6"/>
        <w:numPr>
          <w:ilvl w:val="0"/>
          <w:numId w:val="3"/>
        </w:numPr>
        <w:tabs>
          <w:tab w:val="clear" w:pos="753"/>
          <w:tab w:val="num" w:pos="789"/>
        </w:tabs>
        <w:ind w:left="789" w:hanging="429"/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hAnsi="Times New Roman Bold"/>
          <w:sz w:val="22"/>
          <w:szCs w:val="22"/>
        </w:rPr>
        <w:t>Предмет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договора</w:t>
      </w:r>
    </w:p>
    <w:p w:rsidR="00015FA3" w:rsidRDefault="00015FA3">
      <w:pPr>
        <w:pStyle w:val="a6"/>
        <w:ind w:left="360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015FA3" w:rsidRDefault="00E3472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>
        <w:rPr>
          <w:rFonts w:ascii="Arial Unicode MS" w:hAnsi="Times New Roman"/>
          <w:sz w:val="22"/>
          <w:szCs w:val="22"/>
        </w:rPr>
        <w:t>Слушатель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ascii="Arial Unicode MS" w:hAnsi="Times New Roman"/>
          <w:sz w:val="22"/>
          <w:szCs w:val="22"/>
        </w:rPr>
        <w:t>физическое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лицо</w:t>
      </w:r>
      <w:r>
        <w:rPr>
          <w:sz w:val="22"/>
          <w:szCs w:val="22"/>
        </w:rPr>
        <w:t xml:space="preserve">, </w:t>
      </w:r>
      <w:r>
        <w:rPr>
          <w:rFonts w:ascii="Arial Unicode MS" w:hAnsi="Times New Roman"/>
          <w:sz w:val="22"/>
          <w:szCs w:val="22"/>
        </w:rPr>
        <w:t>направляемое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Заказчиком</w:t>
      </w:r>
      <w:r>
        <w:rPr>
          <w:sz w:val="22"/>
          <w:szCs w:val="22"/>
        </w:rPr>
        <w:t xml:space="preserve">, </w:t>
      </w:r>
      <w:r>
        <w:rPr>
          <w:rFonts w:ascii="Arial Unicode MS" w:hAnsi="Times New Roman"/>
          <w:sz w:val="22"/>
          <w:szCs w:val="22"/>
        </w:rPr>
        <w:t>либо</w:t>
      </w:r>
      <w:r>
        <w:rPr>
          <w:sz w:val="22"/>
          <w:szCs w:val="22"/>
        </w:rPr>
        <w:t xml:space="preserve">, </w:t>
      </w:r>
      <w:r>
        <w:rPr>
          <w:rFonts w:ascii="Arial Unicode MS" w:hAnsi="Times New Roman"/>
          <w:sz w:val="22"/>
          <w:szCs w:val="22"/>
        </w:rPr>
        <w:t>выступающее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в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роли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Заказчика</w:t>
      </w:r>
      <w:r>
        <w:rPr>
          <w:sz w:val="22"/>
          <w:szCs w:val="22"/>
        </w:rPr>
        <w:t xml:space="preserve">) </w:t>
      </w:r>
      <w:r>
        <w:rPr>
          <w:rFonts w:ascii="Arial Unicode MS" w:hAnsi="Times New Roman"/>
          <w:sz w:val="22"/>
          <w:szCs w:val="22"/>
        </w:rPr>
        <w:t>принимается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на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  <w:u w:val="single"/>
        </w:rPr>
        <w:t>ФИЛОСОФСКИЙ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факультет</w:t>
      </w:r>
      <w:r>
        <w:rPr>
          <w:sz w:val="22"/>
          <w:szCs w:val="22"/>
        </w:rPr>
        <w:t xml:space="preserve">, </w:t>
      </w:r>
      <w:r>
        <w:rPr>
          <w:rFonts w:ascii="Arial Unicode MS" w:hAnsi="Times New Roman"/>
          <w:sz w:val="22"/>
          <w:szCs w:val="22"/>
        </w:rPr>
        <w:t>именуемый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в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дальнейшем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Факультет</w:t>
      </w:r>
      <w:r>
        <w:rPr>
          <w:sz w:val="22"/>
          <w:szCs w:val="22"/>
        </w:rPr>
        <w:t xml:space="preserve">, </w:t>
      </w:r>
      <w:r>
        <w:rPr>
          <w:rFonts w:ascii="Arial Unicode MS" w:hAnsi="Times New Roman"/>
          <w:sz w:val="22"/>
          <w:szCs w:val="22"/>
        </w:rPr>
        <w:t>на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платной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основе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для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обучения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по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программе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повышения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квалификации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«Стратегия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и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практика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управления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в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сфере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культуры»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ascii="Times New Roman Bold"/>
          <w:sz w:val="22"/>
          <w:szCs w:val="22"/>
        </w:rPr>
        <w:t xml:space="preserve">(40 </w:t>
      </w:r>
      <w:r>
        <w:rPr>
          <w:rFonts w:hAnsi="Times New Roman Bold"/>
          <w:sz w:val="22"/>
          <w:szCs w:val="22"/>
        </w:rPr>
        <w:t>часов</w:t>
      </w:r>
      <w:r>
        <w:rPr>
          <w:rFonts w:ascii="Times New Roman Bold"/>
          <w:sz w:val="22"/>
          <w:szCs w:val="22"/>
        </w:rPr>
        <w:t>)</w:t>
      </w:r>
      <w:r>
        <w:rPr>
          <w:rFonts w:ascii="Arial Unicode MS" w:hAnsi="Times New Roman"/>
          <w:sz w:val="22"/>
          <w:szCs w:val="22"/>
          <w:u w:val="single"/>
        </w:rPr>
        <w:t>с</w:t>
      </w:r>
      <w:r>
        <w:rPr>
          <w:rFonts w:ascii="Arial Unicode MS" w:hAnsi="Times New Roman"/>
          <w:sz w:val="22"/>
          <w:szCs w:val="22"/>
          <w:u w:val="single"/>
        </w:rPr>
        <w:t xml:space="preserve"> </w:t>
      </w:r>
      <w:r>
        <w:rPr>
          <w:rFonts w:ascii="Arial Unicode MS" w:hAnsi="Times New Roman"/>
          <w:sz w:val="22"/>
          <w:szCs w:val="22"/>
          <w:u w:val="single"/>
        </w:rPr>
        <w:t>предоставлением</w:t>
      </w:r>
      <w:r>
        <w:rPr>
          <w:rFonts w:ascii="Arial Unicode MS" w:hAnsi="Times New Roman"/>
          <w:sz w:val="22"/>
          <w:szCs w:val="22"/>
          <w:u w:val="single"/>
        </w:rPr>
        <w:t xml:space="preserve"> </w:t>
      </w:r>
      <w:r>
        <w:rPr>
          <w:rFonts w:ascii="Arial Unicode MS" w:hAnsi="Times New Roman"/>
          <w:sz w:val="22"/>
          <w:szCs w:val="22"/>
          <w:u w:val="single"/>
        </w:rPr>
        <w:t>общежития</w:t>
      </w:r>
      <w:r>
        <w:rPr>
          <w:sz w:val="22"/>
          <w:szCs w:val="22"/>
        </w:rPr>
        <w:t>/</w:t>
      </w:r>
      <w:r>
        <w:rPr>
          <w:rFonts w:ascii="Arial Unicode MS" w:hAnsi="Times New Roman"/>
          <w:sz w:val="22"/>
          <w:szCs w:val="22"/>
        </w:rPr>
        <w:t>без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предоставления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общежития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ascii="Arial Unicode MS" w:hAnsi="Times New Roman"/>
          <w:sz w:val="22"/>
          <w:szCs w:val="22"/>
        </w:rPr>
        <w:t>нужное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подчеркнуть</w:t>
      </w:r>
      <w:r>
        <w:rPr>
          <w:sz w:val="22"/>
          <w:szCs w:val="22"/>
        </w:rPr>
        <w:t xml:space="preserve">). </w:t>
      </w:r>
      <w:r>
        <w:rPr>
          <w:rFonts w:ascii="Arial Unicode MS" w:hAnsi="Times New Roman"/>
          <w:sz w:val="22"/>
          <w:szCs w:val="22"/>
        </w:rPr>
        <w:t>Размер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порядок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оплаты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про</w:t>
      </w:r>
      <w:r>
        <w:rPr>
          <w:rFonts w:ascii="Arial Unicode MS" w:hAnsi="Times New Roman"/>
          <w:sz w:val="22"/>
          <w:szCs w:val="22"/>
        </w:rPr>
        <w:t>живания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Слушателя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в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общежитии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Университета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определяются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отдельным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контрактом</w:t>
      </w:r>
      <w:r>
        <w:rPr>
          <w:sz w:val="22"/>
          <w:szCs w:val="22"/>
        </w:rPr>
        <w:t xml:space="preserve">, </w:t>
      </w:r>
      <w:r>
        <w:rPr>
          <w:rFonts w:ascii="Arial Unicode MS" w:hAnsi="Times New Roman"/>
          <w:sz w:val="22"/>
          <w:szCs w:val="22"/>
        </w:rPr>
        <w:t>заключаемым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Управлением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общежитиями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Университета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с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Заказчиком</w:t>
      </w:r>
      <w:r>
        <w:rPr>
          <w:sz w:val="22"/>
          <w:szCs w:val="22"/>
        </w:rPr>
        <w:t>.</w:t>
      </w:r>
    </w:p>
    <w:p w:rsidR="00015FA3" w:rsidRDefault="00E3472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rFonts w:ascii="Arial Unicode MS" w:hAnsi="Times New Roman"/>
          <w:sz w:val="22"/>
          <w:szCs w:val="22"/>
        </w:rPr>
        <w:t>Стоимость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обучения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одного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Слушателя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составляет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52000 </w:t>
      </w:r>
      <w:r>
        <w:rPr>
          <w:rFonts w:ascii="Arial Unicode MS" w:hAnsi="Times New Roman"/>
          <w:sz w:val="22"/>
          <w:szCs w:val="22"/>
          <w:u w:val="single"/>
        </w:rPr>
        <w:t>рублей</w:t>
      </w:r>
      <w:r>
        <w:rPr>
          <w:sz w:val="22"/>
          <w:szCs w:val="22"/>
        </w:rPr>
        <w:t>.</w:t>
      </w:r>
    </w:p>
    <w:p w:rsidR="00015FA3" w:rsidRDefault="00015FA3">
      <w:pPr>
        <w:pStyle w:val="a6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015FA3" w:rsidRDefault="00E34725">
      <w:pPr>
        <w:pStyle w:val="a6"/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3. </w:t>
      </w:r>
      <w:r>
        <w:rPr>
          <w:rFonts w:hAnsi="Times New Roman Bold"/>
          <w:sz w:val="22"/>
          <w:szCs w:val="22"/>
        </w:rPr>
        <w:t>Обязанности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Университета</w:t>
      </w:r>
    </w:p>
    <w:p w:rsidR="00015FA3" w:rsidRDefault="00015FA3">
      <w:pPr>
        <w:pStyle w:val="a6"/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015FA3" w:rsidRDefault="00E34725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rFonts w:hAnsi="Times New Roman"/>
          <w:sz w:val="22"/>
          <w:szCs w:val="22"/>
        </w:rPr>
        <w:t>Зачислить</w:t>
      </w:r>
      <w:r w:rsidR="00E43E53">
        <w:rPr>
          <w:rFonts w:hAnsi="Times New Roman"/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>(</w:t>
      </w:r>
      <w:r>
        <w:rPr>
          <w:rFonts w:hAnsi="Times New Roman"/>
          <w:sz w:val="22"/>
          <w:szCs w:val="22"/>
        </w:rPr>
        <w:t>в дальнейшем «Слушатель»</w:t>
      </w:r>
      <w:r>
        <w:rPr>
          <w:sz w:val="22"/>
          <w:szCs w:val="22"/>
        </w:rPr>
        <w:t xml:space="preserve">) </w:t>
      </w:r>
      <w:r>
        <w:rPr>
          <w:rFonts w:hAnsi="Times New Roman"/>
          <w:sz w:val="22"/>
          <w:szCs w:val="22"/>
        </w:rPr>
        <w:t xml:space="preserve">на обучение по программе повышения квалификации по </w:t>
      </w:r>
      <w:r>
        <w:rPr>
          <w:rFonts w:hAnsi="Times New Roman"/>
          <w:sz w:val="22"/>
          <w:szCs w:val="22"/>
          <w:u w:val="single"/>
        </w:rPr>
        <w:t>дневной</w:t>
      </w:r>
      <w:r>
        <w:rPr>
          <w:sz w:val="22"/>
          <w:szCs w:val="22"/>
        </w:rPr>
        <w:t>/</w:t>
      </w:r>
      <w:r>
        <w:rPr>
          <w:rFonts w:hAnsi="Times New Roman"/>
          <w:sz w:val="22"/>
          <w:szCs w:val="22"/>
        </w:rPr>
        <w:t>вечерней</w:t>
      </w:r>
      <w:r>
        <w:rPr>
          <w:sz w:val="22"/>
          <w:szCs w:val="22"/>
        </w:rPr>
        <w:t>/</w:t>
      </w:r>
      <w:r>
        <w:rPr>
          <w:rFonts w:hAnsi="Times New Roman"/>
          <w:sz w:val="22"/>
          <w:szCs w:val="22"/>
        </w:rPr>
        <w:t>очно</w:t>
      </w:r>
      <w:r>
        <w:rPr>
          <w:sz w:val="22"/>
          <w:szCs w:val="22"/>
        </w:rPr>
        <w:t>-</w:t>
      </w:r>
      <w:r>
        <w:rPr>
          <w:rFonts w:hAnsi="Times New Roman"/>
          <w:sz w:val="22"/>
          <w:szCs w:val="22"/>
        </w:rPr>
        <w:t>заочной</w:t>
      </w:r>
      <w:r>
        <w:rPr>
          <w:sz w:val="22"/>
          <w:szCs w:val="22"/>
        </w:rPr>
        <w:t>/</w:t>
      </w:r>
      <w:r>
        <w:rPr>
          <w:rFonts w:hAnsi="Times New Roman"/>
          <w:sz w:val="22"/>
          <w:szCs w:val="22"/>
        </w:rPr>
        <w:t xml:space="preserve">заочной </w:t>
      </w:r>
      <w:r>
        <w:rPr>
          <w:sz w:val="22"/>
          <w:szCs w:val="22"/>
        </w:rPr>
        <w:t>(</w:t>
      </w:r>
      <w:r>
        <w:rPr>
          <w:rFonts w:hAnsi="Times New Roman"/>
          <w:sz w:val="22"/>
          <w:szCs w:val="22"/>
        </w:rPr>
        <w:t>нужное подчеркнуть</w:t>
      </w:r>
      <w:r>
        <w:rPr>
          <w:sz w:val="22"/>
          <w:szCs w:val="22"/>
        </w:rPr>
        <w:t xml:space="preserve">) </w:t>
      </w:r>
      <w:r>
        <w:rPr>
          <w:rFonts w:hAnsi="Times New Roman"/>
          <w:sz w:val="22"/>
          <w:szCs w:val="22"/>
        </w:rPr>
        <w:t>форме обучения с «</w:t>
      </w:r>
      <w:r w:rsidR="00E43E53">
        <w:rPr>
          <w:sz w:val="22"/>
          <w:szCs w:val="22"/>
          <w:u w:val="single"/>
        </w:rPr>
        <w:t>22</w:t>
      </w:r>
      <w:r>
        <w:rPr>
          <w:rFonts w:hAnsi="Times New Roman"/>
          <w:sz w:val="22"/>
          <w:szCs w:val="22"/>
        </w:rPr>
        <w:t xml:space="preserve">» </w:t>
      </w:r>
      <w:r w:rsidR="00E43E53">
        <w:rPr>
          <w:rFonts w:hAnsi="Times New Roman"/>
          <w:sz w:val="22"/>
          <w:szCs w:val="22"/>
          <w:u w:val="single"/>
        </w:rPr>
        <w:t>октября</w:t>
      </w:r>
      <w:r>
        <w:rPr>
          <w:sz w:val="22"/>
          <w:szCs w:val="22"/>
        </w:rPr>
        <w:t xml:space="preserve"> 20</w:t>
      </w:r>
      <w:r>
        <w:rPr>
          <w:sz w:val="22"/>
          <w:szCs w:val="22"/>
          <w:u w:val="single"/>
        </w:rPr>
        <w:t>18</w:t>
      </w:r>
      <w:r>
        <w:rPr>
          <w:rFonts w:hAnsi="Times New Roman"/>
          <w:sz w:val="22"/>
          <w:szCs w:val="22"/>
        </w:rPr>
        <w:t xml:space="preserve"> г</w:t>
      </w:r>
      <w:r>
        <w:rPr>
          <w:sz w:val="22"/>
          <w:szCs w:val="22"/>
        </w:rPr>
        <w:t xml:space="preserve">. </w:t>
      </w:r>
      <w:r>
        <w:rPr>
          <w:rFonts w:hAnsi="Times New Roman"/>
          <w:sz w:val="22"/>
          <w:szCs w:val="22"/>
        </w:rPr>
        <w:t>по «</w:t>
      </w:r>
      <w:r w:rsidR="00E43E53">
        <w:rPr>
          <w:sz w:val="22"/>
          <w:szCs w:val="22"/>
          <w:u w:val="single"/>
        </w:rPr>
        <w:t>27</w:t>
      </w:r>
      <w:r>
        <w:rPr>
          <w:rFonts w:hAnsi="Times New Roman"/>
          <w:sz w:val="22"/>
          <w:szCs w:val="22"/>
        </w:rPr>
        <w:t xml:space="preserve">» </w:t>
      </w:r>
      <w:r w:rsidR="00E43E53">
        <w:rPr>
          <w:rFonts w:hAnsi="Times New Roman"/>
          <w:sz w:val="22"/>
          <w:szCs w:val="22"/>
          <w:u w:val="single"/>
        </w:rPr>
        <w:t>октября</w:t>
      </w:r>
      <w:r>
        <w:rPr>
          <w:sz w:val="22"/>
          <w:szCs w:val="22"/>
        </w:rPr>
        <w:t xml:space="preserve"> 20</w:t>
      </w:r>
      <w:r>
        <w:rPr>
          <w:sz w:val="22"/>
          <w:szCs w:val="22"/>
          <w:u w:val="single"/>
        </w:rPr>
        <w:t>18</w:t>
      </w:r>
      <w:r>
        <w:rPr>
          <w:rFonts w:hAnsi="Times New Roman"/>
          <w:sz w:val="22"/>
          <w:szCs w:val="22"/>
        </w:rPr>
        <w:t xml:space="preserve"> г</w:t>
      </w:r>
      <w:r>
        <w:rPr>
          <w:sz w:val="22"/>
          <w:szCs w:val="22"/>
        </w:rPr>
        <w:t xml:space="preserve">. </w:t>
      </w:r>
      <w:r>
        <w:rPr>
          <w:rFonts w:hAnsi="Times New Roman"/>
          <w:sz w:val="22"/>
          <w:szCs w:val="22"/>
        </w:rPr>
        <w:t>по представлению Факультета и резу</w:t>
      </w:r>
      <w:r>
        <w:rPr>
          <w:rFonts w:hAnsi="Times New Roman"/>
          <w:sz w:val="22"/>
          <w:szCs w:val="22"/>
        </w:rPr>
        <w:t>льтатам вступительных испытаний</w:t>
      </w:r>
      <w:r>
        <w:rPr>
          <w:sz w:val="22"/>
          <w:szCs w:val="22"/>
        </w:rPr>
        <w:t>/</w:t>
      </w:r>
      <w:r>
        <w:rPr>
          <w:rFonts w:hAnsi="Times New Roman"/>
          <w:sz w:val="22"/>
          <w:szCs w:val="22"/>
        </w:rPr>
        <w:t xml:space="preserve">аттестации </w:t>
      </w:r>
      <w:r>
        <w:rPr>
          <w:sz w:val="22"/>
          <w:szCs w:val="22"/>
        </w:rPr>
        <w:t>(</w:t>
      </w:r>
      <w:r>
        <w:rPr>
          <w:rFonts w:hAnsi="Times New Roman"/>
          <w:sz w:val="22"/>
          <w:szCs w:val="22"/>
        </w:rPr>
        <w:t>нужное подчеркнуть</w:t>
      </w:r>
      <w:r>
        <w:rPr>
          <w:sz w:val="22"/>
          <w:szCs w:val="22"/>
        </w:rPr>
        <w:t xml:space="preserve">), </w:t>
      </w:r>
      <w:r>
        <w:rPr>
          <w:rFonts w:hAnsi="Times New Roman"/>
          <w:sz w:val="22"/>
          <w:szCs w:val="22"/>
        </w:rPr>
        <w:t>на основании настоящего договора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диплома о высшем образовании и представленных документов об оплате обучения</w:t>
      </w:r>
      <w:r>
        <w:rPr>
          <w:sz w:val="22"/>
          <w:szCs w:val="22"/>
        </w:rPr>
        <w:t>.</w:t>
      </w:r>
    </w:p>
    <w:p w:rsidR="00015FA3" w:rsidRDefault="00E3472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rFonts w:ascii="Arial Unicode MS" w:hAnsi="Times New Roman"/>
          <w:sz w:val="22"/>
          <w:szCs w:val="22"/>
        </w:rPr>
        <w:t>Выдать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Слушателю</w:t>
      </w:r>
      <w:r>
        <w:rPr>
          <w:sz w:val="22"/>
          <w:szCs w:val="22"/>
        </w:rPr>
        <w:t xml:space="preserve">, </w:t>
      </w:r>
      <w:r>
        <w:rPr>
          <w:rFonts w:ascii="Arial Unicode MS" w:hAnsi="Times New Roman"/>
          <w:sz w:val="22"/>
          <w:szCs w:val="22"/>
        </w:rPr>
        <w:t>успешно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прошедшему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полный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курс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обучения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итоговую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аттестацию</w:t>
      </w:r>
      <w:r>
        <w:rPr>
          <w:sz w:val="22"/>
          <w:szCs w:val="22"/>
        </w:rPr>
        <w:t xml:space="preserve">, </w:t>
      </w:r>
      <w:r>
        <w:rPr>
          <w:rFonts w:ascii="Arial Unicode MS" w:hAnsi="Times New Roman"/>
          <w:sz w:val="22"/>
          <w:szCs w:val="22"/>
        </w:rPr>
        <w:t>удостоверение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повышении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квалификации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установленного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образца</w:t>
      </w:r>
      <w:r>
        <w:rPr>
          <w:sz w:val="22"/>
          <w:szCs w:val="22"/>
        </w:rPr>
        <w:t xml:space="preserve">. </w:t>
      </w:r>
    </w:p>
    <w:p w:rsidR="00015FA3" w:rsidRDefault="00E3472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rFonts w:ascii="Arial Unicode MS" w:hAnsi="Times New Roman"/>
          <w:sz w:val="22"/>
          <w:szCs w:val="22"/>
        </w:rPr>
        <w:t>Выдать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в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случае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отчисления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обучающегося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справку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прохождении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обучения</w:t>
      </w:r>
      <w:r>
        <w:rPr>
          <w:sz w:val="22"/>
          <w:szCs w:val="22"/>
        </w:rPr>
        <w:t>.</w:t>
      </w:r>
    </w:p>
    <w:p w:rsidR="00015FA3" w:rsidRDefault="00E34725">
      <w:pPr>
        <w:pStyle w:val="a6"/>
        <w:rPr>
          <w:sz w:val="22"/>
          <w:szCs w:val="22"/>
        </w:rPr>
      </w:pPr>
      <w:r>
        <w:rPr>
          <w:sz w:val="22"/>
          <w:szCs w:val="22"/>
        </w:rPr>
        <w:t>3.4.</w:t>
      </w:r>
      <w:r>
        <w:rPr>
          <w:rFonts w:ascii="Arial Unicode MS" w:hAnsi="Times New Roman"/>
          <w:sz w:val="22"/>
          <w:szCs w:val="22"/>
        </w:rPr>
        <w:t> Обязательства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Факультета</w:t>
      </w:r>
      <w:r>
        <w:rPr>
          <w:sz w:val="22"/>
          <w:szCs w:val="22"/>
        </w:rPr>
        <w:t>:</w:t>
      </w:r>
    </w:p>
    <w:p w:rsidR="00015FA3" w:rsidRDefault="00E34725">
      <w:pPr>
        <w:pStyle w:val="a6"/>
        <w:numPr>
          <w:ilvl w:val="0"/>
          <w:numId w:val="6"/>
        </w:numPr>
        <w:tabs>
          <w:tab w:val="clear" w:pos="1080"/>
          <w:tab w:val="num" w:pos="1113"/>
        </w:tabs>
        <w:ind w:left="1113" w:hanging="393"/>
      </w:pPr>
      <w:r>
        <w:rPr>
          <w:rFonts w:hAnsi="Times New Roman"/>
          <w:sz w:val="22"/>
          <w:szCs w:val="22"/>
        </w:rPr>
        <w:t xml:space="preserve">Обеспечивать условия для качественного освоения Слушателем программы </w:t>
      </w:r>
      <w:r>
        <w:rPr>
          <w:rFonts w:hAnsi="Times New Roman"/>
          <w:sz w:val="22"/>
          <w:szCs w:val="22"/>
        </w:rPr>
        <w:t>повышения квалификации в соответствии с утвержденным учебным планом и графиком учебного процесса</w:t>
      </w:r>
      <w:r>
        <w:rPr>
          <w:sz w:val="22"/>
          <w:szCs w:val="22"/>
        </w:rPr>
        <w:t>;</w:t>
      </w:r>
    </w:p>
    <w:p w:rsidR="00015FA3" w:rsidRDefault="00E34725">
      <w:pPr>
        <w:pStyle w:val="a6"/>
        <w:numPr>
          <w:ilvl w:val="0"/>
          <w:numId w:val="9"/>
        </w:numPr>
        <w:tabs>
          <w:tab w:val="clear" w:pos="1080"/>
          <w:tab w:val="num" w:pos="1113"/>
        </w:tabs>
        <w:ind w:left="1113" w:hanging="393"/>
      </w:pPr>
      <w:r>
        <w:rPr>
          <w:rFonts w:hAnsi="Times New Roman"/>
          <w:sz w:val="22"/>
          <w:szCs w:val="22"/>
        </w:rPr>
        <w:t>Подготовить документацию для оформления выпуска Слушателя</w:t>
      </w:r>
      <w:r>
        <w:rPr>
          <w:sz w:val="22"/>
          <w:szCs w:val="22"/>
        </w:rPr>
        <w:t>;</w:t>
      </w:r>
    </w:p>
    <w:p w:rsidR="00015FA3" w:rsidRDefault="00E34725">
      <w:pPr>
        <w:pStyle w:val="a6"/>
        <w:numPr>
          <w:ilvl w:val="0"/>
          <w:numId w:val="12"/>
        </w:numPr>
        <w:tabs>
          <w:tab w:val="clear" w:pos="1080"/>
          <w:tab w:val="num" w:pos="1113"/>
        </w:tabs>
        <w:ind w:left="1113" w:hanging="393"/>
      </w:pPr>
      <w:r>
        <w:rPr>
          <w:rFonts w:hAnsi="Times New Roman"/>
          <w:sz w:val="22"/>
          <w:szCs w:val="22"/>
        </w:rPr>
        <w:lastRenderedPageBreak/>
        <w:t>Предоставлять Слушателю право пользования учебными помещениями</w:t>
      </w:r>
      <w:r>
        <w:rPr>
          <w:sz w:val="22"/>
          <w:szCs w:val="22"/>
        </w:rPr>
        <w:t>;</w:t>
      </w:r>
    </w:p>
    <w:p w:rsidR="00015FA3" w:rsidRDefault="00E34725">
      <w:pPr>
        <w:pStyle w:val="a6"/>
        <w:numPr>
          <w:ilvl w:val="0"/>
          <w:numId w:val="15"/>
        </w:numPr>
        <w:tabs>
          <w:tab w:val="clear" w:pos="1080"/>
          <w:tab w:val="num" w:pos="1113"/>
        </w:tabs>
        <w:ind w:left="1113" w:hanging="393"/>
      </w:pPr>
      <w:r>
        <w:rPr>
          <w:rFonts w:hAnsi="Times New Roman"/>
          <w:sz w:val="22"/>
          <w:szCs w:val="22"/>
        </w:rPr>
        <w:t>Факультет имеет право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в случае нео</w:t>
      </w:r>
      <w:r>
        <w:rPr>
          <w:rFonts w:hAnsi="Times New Roman"/>
          <w:sz w:val="22"/>
          <w:szCs w:val="22"/>
        </w:rPr>
        <w:t>бходимости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дополнительно привлекать для обучения Слушателя профессорско</w:t>
      </w:r>
      <w:r>
        <w:rPr>
          <w:sz w:val="22"/>
          <w:szCs w:val="22"/>
        </w:rPr>
        <w:t>-</w:t>
      </w:r>
      <w:r>
        <w:rPr>
          <w:rFonts w:hAnsi="Times New Roman"/>
          <w:sz w:val="22"/>
          <w:szCs w:val="22"/>
        </w:rPr>
        <w:t>преподавательский состав</w:t>
      </w:r>
      <w:r>
        <w:rPr>
          <w:sz w:val="22"/>
          <w:szCs w:val="22"/>
        </w:rPr>
        <w:t>.</w:t>
      </w:r>
    </w:p>
    <w:p w:rsidR="00015FA3" w:rsidRDefault="00015FA3">
      <w:pPr>
        <w:pStyle w:val="a6"/>
        <w:ind w:left="1080"/>
        <w:rPr>
          <w:sz w:val="22"/>
          <w:szCs w:val="22"/>
        </w:rPr>
      </w:pPr>
    </w:p>
    <w:p w:rsidR="00015FA3" w:rsidRDefault="00E34725">
      <w:pPr>
        <w:ind w:left="360"/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4.</w:t>
      </w:r>
      <w:r>
        <w:rPr>
          <w:rFonts w:hAnsi="Times New Roman Bold"/>
          <w:sz w:val="22"/>
          <w:szCs w:val="22"/>
        </w:rPr>
        <w:t> Обязанности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Заказчика</w:t>
      </w:r>
    </w:p>
    <w:p w:rsidR="00015FA3" w:rsidRDefault="00015FA3">
      <w:pPr>
        <w:ind w:left="360"/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015FA3" w:rsidRDefault="00E347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 </w:t>
      </w:r>
      <w:r>
        <w:rPr>
          <w:rFonts w:hAnsi="Times New Roman"/>
          <w:sz w:val="22"/>
          <w:szCs w:val="22"/>
        </w:rPr>
        <w:t>Своевременно в соответствии с п</w:t>
      </w:r>
      <w:r>
        <w:rPr>
          <w:sz w:val="22"/>
          <w:szCs w:val="22"/>
        </w:rPr>
        <w:t xml:space="preserve">. 5.3 </w:t>
      </w:r>
      <w:r>
        <w:rPr>
          <w:rFonts w:hAnsi="Times New Roman"/>
          <w:sz w:val="22"/>
          <w:szCs w:val="22"/>
        </w:rPr>
        <w:t>договора производить оплату обучения</w:t>
      </w:r>
      <w:r>
        <w:rPr>
          <w:sz w:val="22"/>
          <w:szCs w:val="22"/>
        </w:rPr>
        <w:t>.</w:t>
      </w:r>
    </w:p>
    <w:p w:rsidR="00015FA3" w:rsidRDefault="00E347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 </w:t>
      </w:r>
      <w:r>
        <w:rPr>
          <w:rFonts w:hAnsi="Times New Roman"/>
          <w:sz w:val="22"/>
          <w:szCs w:val="22"/>
        </w:rPr>
        <w:t>Лицам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обучающимся без отрыва от работы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со</w:t>
      </w:r>
      <w:r>
        <w:rPr>
          <w:rFonts w:hAnsi="Times New Roman"/>
          <w:sz w:val="22"/>
          <w:szCs w:val="22"/>
        </w:rPr>
        <w:t>здавать необходимые условия для совмещения работы с учебой и своевременно предоставлять льготы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предусмотренные законодательством РФ</w:t>
      </w:r>
      <w:r>
        <w:rPr>
          <w:sz w:val="22"/>
          <w:szCs w:val="22"/>
        </w:rPr>
        <w:t>.</w:t>
      </w:r>
    </w:p>
    <w:p w:rsidR="00015FA3" w:rsidRDefault="00E347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>
        <w:rPr>
          <w:rFonts w:hAnsi="Times New Roman"/>
          <w:sz w:val="22"/>
          <w:szCs w:val="22"/>
        </w:rPr>
        <w:t>В случае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если Заказчик и Слушатель представлены в одном лице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обязанности Заказчика по Договору исполняет Слушатель</w:t>
      </w:r>
      <w:r>
        <w:rPr>
          <w:sz w:val="22"/>
          <w:szCs w:val="22"/>
        </w:rPr>
        <w:t>.</w:t>
      </w:r>
    </w:p>
    <w:p w:rsidR="00015FA3" w:rsidRDefault="00E347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>
        <w:rPr>
          <w:rFonts w:hAnsi="Times New Roman"/>
          <w:sz w:val="22"/>
          <w:szCs w:val="22"/>
        </w:rPr>
        <w:t>Обязательства Слушателя</w:t>
      </w:r>
      <w:r>
        <w:rPr>
          <w:sz w:val="22"/>
          <w:szCs w:val="22"/>
        </w:rPr>
        <w:t>:</w:t>
      </w:r>
    </w:p>
    <w:p w:rsidR="00015FA3" w:rsidRDefault="00E34725">
      <w:pPr>
        <w:numPr>
          <w:ilvl w:val="0"/>
          <w:numId w:val="18"/>
        </w:numPr>
        <w:tabs>
          <w:tab w:val="clear" w:pos="993"/>
          <w:tab w:val="num" w:pos="1018"/>
        </w:tabs>
        <w:ind w:left="1105" w:hanging="385"/>
        <w:jc w:val="both"/>
      </w:pPr>
      <w:r>
        <w:rPr>
          <w:rFonts w:hAnsi="Times New Roman"/>
          <w:sz w:val="22"/>
          <w:szCs w:val="22"/>
        </w:rPr>
        <w:t>своевременно выполнять учебный план программы</w:t>
      </w:r>
      <w:r>
        <w:rPr>
          <w:sz w:val="22"/>
          <w:szCs w:val="22"/>
        </w:rPr>
        <w:t>;</w:t>
      </w:r>
    </w:p>
    <w:p w:rsidR="00015FA3" w:rsidRDefault="00E34725">
      <w:pPr>
        <w:numPr>
          <w:ilvl w:val="0"/>
          <w:numId w:val="21"/>
        </w:numPr>
        <w:tabs>
          <w:tab w:val="clear" w:pos="993"/>
          <w:tab w:val="num" w:pos="1018"/>
        </w:tabs>
        <w:ind w:left="1105" w:hanging="385"/>
        <w:jc w:val="both"/>
      </w:pPr>
      <w:r>
        <w:rPr>
          <w:rFonts w:hAnsi="Times New Roman"/>
          <w:sz w:val="22"/>
          <w:szCs w:val="22"/>
        </w:rPr>
        <w:t>выполнять требования Устава МГУ и Правил внутреннего распорядка МГУ</w:t>
      </w:r>
      <w:r>
        <w:rPr>
          <w:sz w:val="22"/>
          <w:szCs w:val="22"/>
        </w:rPr>
        <w:t>.</w:t>
      </w:r>
    </w:p>
    <w:p w:rsidR="00015FA3" w:rsidRDefault="00015FA3">
      <w:pPr>
        <w:ind w:left="1080"/>
        <w:jc w:val="both"/>
        <w:rPr>
          <w:sz w:val="22"/>
          <w:szCs w:val="22"/>
        </w:rPr>
      </w:pPr>
    </w:p>
    <w:p w:rsidR="00015FA3" w:rsidRDefault="00E34725">
      <w:pPr>
        <w:ind w:left="360"/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5. </w:t>
      </w:r>
      <w:r>
        <w:rPr>
          <w:rFonts w:hAnsi="Times New Roman Bold"/>
          <w:sz w:val="22"/>
          <w:szCs w:val="22"/>
        </w:rPr>
        <w:t>Оплата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за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обучение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и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порядок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расчетов</w:t>
      </w:r>
    </w:p>
    <w:p w:rsidR="00015FA3" w:rsidRDefault="00E347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>
        <w:rPr>
          <w:rFonts w:hAnsi="Times New Roman"/>
          <w:sz w:val="22"/>
          <w:szCs w:val="22"/>
        </w:rPr>
        <w:t xml:space="preserve">Стоимость обучения по программе определяется Ученым Советом Факультета </w:t>
      </w:r>
      <w:r>
        <w:rPr>
          <w:sz w:val="22"/>
          <w:szCs w:val="22"/>
        </w:rPr>
        <w:t>(</w:t>
      </w:r>
      <w:r>
        <w:rPr>
          <w:rFonts w:hAnsi="Times New Roman"/>
          <w:sz w:val="22"/>
          <w:szCs w:val="22"/>
        </w:rPr>
        <w:t>в рекомендательном порядке</w:t>
      </w:r>
      <w:r>
        <w:rPr>
          <w:sz w:val="22"/>
          <w:szCs w:val="22"/>
        </w:rPr>
        <w:t xml:space="preserve">) </w:t>
      </w:r>
      <w:r>
        <w:rPr>
          <w:rFonts w:hAnsi="Times New Roman"/>
          <w:sz w:val="22"/>
          <w:szCs w:val="22"/>
        </w:rPr>
        <w:t>и утверждается приказом декана Факультета</w:t>
      </w:r>
      <w:r>
        <w:rPr>
          <w:sz w:val="22"/>
          <w:szCs w:val="22"/>
        </w:rPr>
        <w:t xml:space="preserve">. </w:t>
      </w:r>
      <w:r>
        <w:rPr>
          <w:rFonts w:hAnsi="Times New Roman"/>
          <w:sz w:val="22"/>
          <w:szCs w:val="22"/>
        </w:rPr>
        <w:t xml:space="preserve">Стоимость обучения одного Слушателя составляет </w:t>
      </w:r>
      <w:r>
        <w:rPr>
          <w:sz w:val="22"/>
          <w:szCs w:val="22"/>
          <w:u w:val="single"/>
        </w:rPr>
        <w:t>52000</w:t>
      </w:r>
      <w:r>
        <w:rPr>
          <w:sz w:val="22"/>
          <w:szCs w:val="22"/>
        </w:rPr>
        <w:t xml:space="preserve"> (</w:t>
      </w:r>
      <w:r>
        <w:rPr>
          <w:rFonts w:hAnsi="Times New Roman"/>
          <w:sz w:val="22"/>
          <w:szCs w:val="22"/>
          <w:u w:val="single"/>
        </w:rPr>
        <w:t>пятьдесят две тысячи</w:t>
      </w:r>
      <w:r>
        <w:rPr>
          <w:sz w:val="22"/>
          <w:szCs w:val="22"/>
        </w:rPr>
        <w:t xml:space="preserve">) </w:t>
      </w:r>
      <w:r>
        <w:rPr>
          <w:rFonts w:hAnsi="Times New Roman"/>
          <w:sz w:val="22"/>
          <w:szCs w:val="22"/>
        </w:rPr>
        <w:t>рублей за весь период</w:t>
      </w:r>
      <w:r>
        <w:rPr>
          <w:sz w:val="22"/>
          <w:szCs w:val="22"/>
        </w:rPr>
        <w:t>.</w:t>
      </w:r>
    </w:p>
    <w:p w:rsidR="00015FA3" w:rsidRDefault="00E347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>
        <w:rPr>
          <w:rFonts w:hAnsi="Times New Roman"/>
          <w:sz w:val="22"/>
          <w:szCs w:val="22"/>
        </w:rPr>
        <w:t>Срок обуч</w:t>
      </w:r>
      <w:r>
        <w:rPr>
          <w:rFonts w:hAnsi="Times New Roman"/>
          <w:sz w:val="22"/>
          <w:szCs w:val="22"/>
        </w:rPr>
        <w:t xml:space="preserve">ения </w:t>
      </w:r>
      <w:r>
        <w:rPr>
          <w:sz w:val="22"/>
          <w:szCs w:val="22"/>
          <w:u w:val="single"/>
        </w:rPr>
        <w:t xml:space="preserve">0,25 </w:t>
      </w:r>
      <w:r>
        <w:rPr>
          <w:rFonts w:hAnsi="Times New Roman"/>
          <w:sz w:val="22"/>
          <w:szCs w:val="22"/>
          <w:u w:val="single"/>
        </w:rPr>
        <w:t xml:space="preserve">месяца </w:t>
      </w:r>
      <w:r>
        <w:rPr>
          <w:sz w:val="22"/>
          <w:szCs w:val="22"/>
          <w:u w:val="single"/>
        </w:rPr>
        <w:t>(40</w:t>
      </w:r>
      <w:r>
        <w:rPr>
          <w:rFonts w:hAnsi="Times New Roman"/>
          <w:sz w:val="22"/>
          <w:szCs w:val="22"/>
          <w:u w:val="single"/>
        </w:rPr>
        <w:t xml:space="preserve"> часов</w:t>
      </w:r>
      <w:r>
        <w:rPr>
          <w:sz w:val="22"/>
          <w:szCs w:val="22"/>
          <w:u w:val="single"/>
        </w:rPr>
        <w:t>).</w:t>
      </w:r>
    </w:p>
    <w:p w:rsidR="00015FA3" w:rsidRDefault="00E347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>
        <w:rPr>
          <w:rFonts w:hAnsi="Times New Roman"/>
          <w:sz w:val="22"/>
          <w:szCs w:val="22"/>
        </w:rPr>
        <w:t xml:space="preserve">Оплата за обучение производится в </w:t>
      </w:r>
      <w:r>
        <w:rPr>
          <w:sz w:val="22"/>
          <w:szCs w:val="22"/>
        </w:rPr>
        <w:t>10-</w:t>
      </w:r>
      <w:r>
        <w:rPr>
          <w:rFonts w:hAnsi="Times New Roman"/>
          <w:sz w:val="22"/>
          <w:szCs w:val="22"/>
        </w:rPr>
        <w:t>дневныйсрок со дня вступления настоящего Договора в силу</w:t>
      </w:r>
      <w:r>
        <w:rPr>
          <w:sz w:val="22"/>
          <w:szCs w:val="22"/>
        </w:rPr>
        <w:t xml:space="preserve">. </w:t>
      </w:r>
    </w:p>
    <w:p w:rsidR="00015FA3" w:rsidRDefault="00E347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>
        <w:rPr>
          <w:rFonts w:hAnsi="Times New Roman"/>
          <w:sz w:val="22"/>
          <w:szCs w:val="22"/>
        </w:rPr>
        <w:t>Оплата за обучение вносится в следующем порядке</w:t>
      </w:r>
      <w:r>
        <w:rPr>
          <w:sz w:val="22"/>
          <w:szCs w:val="22"/>
        </w:rPr>
        <w:t>: 100</w:t>
      </w:r>
      <w:r>
        <w:rPr>
          <w:rFonts w:hAnsi="Times New Roman"/>
          <w:sz w:val="22"/>
          <w:szCs w:val="22"/>
        </w:rPr>
        <w:t> </w:t>
      </w:r>
      <w:r>
        <w:rPr>
          <w:sz w:val="22"/>
          <w:szCs w:val="22"/>
        </w:rPr>
        <w:t xml:space="preserve">% </w:t>
      </w:r>
      <w:r>
        <w:rPr>
          <w:rFonts w:hAnsi="Times New Roman"/>
          <w:sz w:val="22"/>
          <w:szCs w:val="22"/>
        </w:rPr>
        <w:t>от суммы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указанной в п</w:t>
      </w:r>
      <w:r>
        <w:rPr>
          <w:sz w:val="22"/>
          <w:szCs w:val="22"/>
        </w:rPr>
        <w:t xml:space="preserve">.5.1. </w:t>
      </w:r>
      <w:r>
        <w:rPr>
          <w:rFonts w:hAnsi="Times New Roman"/>
          <w:sz w:val="22"/>
          <w:szCs w:val="22"/>
        </w:rPr>
        <w:t>настоящего Договора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перечисляются на</w:t>
      </w:r>
      <w:r>
        <w:rPr>
          <w:rFonts w:hAnsi="Times New Roman"/>
          <w:sz w:val="22"/>
          <w:szCs w:val="22"/>
        </w:rPr>
        <w:t xml:space="preserve"> текущий счет Университета</w:t>
      </w:r>
      <w:r>
        <w:rPr>
          <w:sz w:val="22"/>
          <w:szCs w:val="22"/>
        </w:rPr>
        <w:t>.</w:t>
      </w:r>
    </w:p>
    <w:p w:rsidR="00015FA3" w:rsidRDefault="00015FA3">
      <w:pPr>
        <w:jc w:val="both"/>
        <w:rPr>
          <w:sz w:val="22"/>
          <w:szCs w:val="22"/>
        </w:rPr>
      </w:pPr>
    </w:p>
    <w:p w:rsidR="00015FA3" w:rsidRDefault="00E34725">
      <w:pPr>
        <w:ind w:left="360"/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6. </w:t>
      </w:r>
      <w:r>
        <w:rPr>
          <w:rFonts w:hAnsi="Times New Roman Bold"/>
          <w:sz w:val="22"/>
          <w:szCs w:val="22"/>
        </w:rPr>
        <w:t>Сроки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действия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договора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и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порядок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его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расторжения</w:t>
      </w:r>
    </w:p>
    <w:p w:rsidR="00015FA3" w:rsidRDefault="00015FA3">
      <w:pPr>
        <w:ind w:left="360"/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015FA3" w:rsidRDefault="00E34725">
      <w:pPr>
        <w:pStyle w:val="a7"/>
        <w:ind w:left="0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>
        <w:rPr>
          <w:rFonts w:hAnsi="Times New Roman"/>
          <w:sz w:val="22"/>
          <w:szCs w:val="22"/>
        </w:rPr>
        <w:t>Настоящий Договор вступает в силу после его подписания сторонами</w:t>
      </w:r>
      <w:r>
        <w:rPr>
          <w:sz w:val="22"/>
          <w:szCs w:val="22"/>
        </w:rPr>
        <w:t xml:space="preserve">. </w:t>
      </w:r>
    </w:p>
    <w:p w:rsidR="00015FA3" w:rsidRDefault="00E34725">
      <w:pPr>
        <w:pStyle w:val="a7"/>
        <w:ind w:left="0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>
        <w:rPr>
          <w:rFonts w:hAnsi="Times New Roman"/>
          <w:sz w:val="22"/>
          <w:szCs w:val="22"/>
        </w:rPr>
        <w:t>Срок действия договора</w:t>
      </w:r>
      <w:r>
        <w:rPr>
          <w:sz w:val="22"/>
          <w:szCs w:val="22"/>
        </w:rPr>
        <w:t xml:space="preserve">: </w:t>
      </w:r>
      <w:r>
        <w:rPr>
          <w:rFonts w:hAnsi="Times New Roman"/>
          <w:sz w:val="22"/>
          <w:szCs w:val="22"/>
        </w:rPr>
        <w:t xml:space="preserve">с даты подписания до окончательного исполнения обязательств сторон по </w:t>
      </w:r>
      <w:r>
        <w:rPr>
          <w:rFonts w:hAnsi="Times New Roman"/>
          <w:sz w:val="22"/>
          <w:szCs w:val="22"/>
        </w:rPr>
        <w:t>настоящему договору</w:t>
      </w:r>
      <w:r>
        <w:rPr>
          <w:sz w:val="22"/>
          <w:szCs w:val="22"/>
        </w:rPr>
        <w:t>.</w:t>
      </w:r>
    </w:p>
    <w:p w:rsidR="00015FA3" w:rsidRDefault="00E34725">
      <w:pPr>
        <w:pStyle w:val="a7"/>
        <w:ind w:left="0"/>
        <w:rPr>
          <w:sz w:val="22"/>
          <w:szCs w:val="22"/>
        </w:rPr>
      </w:pPr>
      <w:r>
        <w:rPr>
          <w:rFonts w:hAnsi="Times New Roman"/>
          <w:sz w:val="22"/>
          <w:szCs w:val="22"/>
        </w:rPr>
        <w:t>с «</w:t>
      </w:r>
      <w:r w:rsidR="00E43E53">
        <w:rPr>
          <w:sz w:val="22"/>
          <w:szCs w:val="22"/>
          <w:u w:val="single"/>
        </w:rPr>
        <w:t>14</w:t>
      </w:r>
      <w:r>
        <w:rPr>
          <w:rFonts w:hAnsi="Times New Roman"/>
          <w:sz w:val="22"/>
          <w:szCs w:val="22"/>
        </w:rPr>
        <w:t xml:space="preserve">» </w:t>
      </w:r>
      <w:r w:rsidR="00E43E53">
        <w:rPr>
          <w:rFonts w:hAnsi="Times New Roman"/>
          <w:sz w:val="22"/>
          <w:szCs w:val="22"/>
          <w:u w:val="single"/>
        </w:rPr>
        <w:t>октября</w:t>
      </w:r>
      <w:r>
        <w:rPr>
          <w:sz w:val="22"/>
          <w:szCs w:val="22"/>
        </w:rPr>
        <w:t xml:space="preserve"> 20</w:t>
      </w:r>
      <w:r>
        <w:rPr>
          <w:sz w:val="22"/>
          <w:szCs w:val="22"/>
          <w:u w:val="single"/>
        </w:rPr>
        <w:t>18</w:t>
      </w:r>
      <w:r>
        <w:rPr>
          <w:rFonts w:hAnsi="Times New Roman"/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>
        <w:rPr>
          <w:rFonts w:hAnsi="Times New Roman"/>
          <w:sz w:val="22"/>
          <w:szCs w:val="22"/>
        </w:rPr>
        <w:t>по «</w:t>
      </w:r>
      <w:r w:rsidR="00E43E53">
        <w:rPr>
          <w:sz w:val="22"/>
          <w:szCs w:val="22"/>
        </w:rPr>
        <w:t>22</w:t>
      </w:r>
      <w:r>
        <w:rPr>
          <w:rFonts w:hAnsi="Times New Roman"/>
          <w:sz w:val="22"/>
          <w:szCs w:val="22"/>
        </w:rPr>
        <w:t xml:space="preserve">» </w:t>
      </w:r>
      <w:r w:rsidR="00E43E53">
        <w:rPr>
          <w:rFonts w:hAnsi="Times New Roman"/>
          <w:sz w:val="22"/>
          <w:szCs w:val="22"/>
          <w:u w:val="single"/>
        </w:rPr>
        <w:t>октября</w:t>
      </w:r>
      <w:r>
        <w:rPr>
          <w:sz w:val="22"/>
          <w:szCs w:val="22"/>
        </w:rPr>
        <w:t xml:space="preserve"> 20</w:t>
      </w:r>
      <w:r>
        <w:rPr>
          <w:sz w:val="22"/>
          <w:szCs w:val="22"/>
          <w:u w:val="single"/>
        </w:rPr>
        <w:t>18</w:t>
      </w:r>
      <w:r>
        <w:rPr>
          <w:rFonts w:hAnsi="Times New Roman"/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015FA3" w:rsidRDefault="00E34725">
      <w:pPr>
        <w:pStyle w:val="a7"/>
        <w:ind w:left="0"/>
        <w:rPr>
          <w:sz w:val="22"/>
          <w:szCs w:val="22"/>
        </w:rPr>
      </w:pPr>
      <w:r>
        <w:rPr>
          <w:sz w:val="22"/>
          <w:szCs w:val="22"/>
        </w:rPr>
        <w:t xml:space="preserve">6.3.  </w:t>
      </w:r>
      <w:r>
        <w:rPr>
          <w:rFonts w:hAnsi="Times New Roman"/>
          <w:sz w:val="22"/>
          <w:szCs w:val="22"/>
        </w:rPr>
        <w:t>Настоящий Договор может быть расторгнут досрочно</w:t>
      </w:r>
      <w:r>
        <w:rPr>
          <w:sz w:val="22"/>
          <w:szCs w:val="22"/>
        </w:rPr>
        <w:t>:</w:t>
      </w:r>
    </w:p>
    <w:p w:rsidR="00015FA3" w:rsidRDefault="00E34725">
      <w:pPr>
        <w:pStyle w:val="a7"/>
        <w:ind w:left="0"/>
        <w:rPr>
          <w:sz w:val="22"/>
          <w:szCs w:val="22"/>
        </w:rPr>
      </w:pPr>
      <w:r>
        <w:rPr>
          <w:sz w:val="22"/>
          <w:szCs w:val="22"/>
        </w:rPr>
        <w:t xml:space="preserve">6.3.1. </w:t>
      </w:r>
      <w:r>
        <w:rPr>
          <w:rFonts w:hAnsi="Times New Roman"/>
          <w:sz w:val="22"/>
          <w:szCs w:val="22"/>
        </w:rPr>
        <w:t xml:space="preserve">При отчислении Слушателя по неуважительной причине </w:t>
      </w:r>
      <w:r>
        <w:rPr>
          <w:sz w:val="22"/>
          <w:szCs w:val="22"/>
        </w:rPr>
        <w:t>(</w:t>
      </w:r>
      <w:r>
        <w:rPr>
          <w:rFonts w:hAnsi="Times New Roman"/>
          <w:sz w:val="22"/>
          <w:szCs w:val="22"/>
        </w:rPr>
        <w:t>академическая задолженность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нарушение требований Устава Университета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Правил</w:t>
      </w:r>
      <w:r>
        <w:rPr>
          <w:rFonts w:hAnsi="Times New Roman"/>
          <w:sz w:val="22"/>
          <w:szCs w:val="22"/>
        </w:rPr>
        <w:t xml:space="preserve"> внутреннего распорядка Университета</w:t>
      </w:r>
      <w:r>
        <w:rPr>
          <w:sz w:val="22"/>
          <w:szCs w:val="22"/>
        </w:rPr>
        <w:t>);</w:t>
      </w:r>
    </w:p>
    <w:p w:rsidR="00015FA3" w:rsidRDefault="00E34725">
      <w:pPr>
        <w:pStyle w:val="a7"/>
        <w:ind w:left="0"/>
        <w:rPr>
          <w:sz w:val="22"/>
          <w:szCs w:val="22"/>
        </w:rPr>
      </w:pPr>
      <w:r>
        <w:rPr>
          <w:sz w:val="22"/>
          <w:szCs w:val="22"/>
        </w:rPr>
        <w:t xml:space="preserve">6.3.2.  </w:t>
      </w:r>
      <w:r>
        <w:rPr>
          <w:rFonts w:hAnsi="Times New Roman"/>
          <w:sz w:val="22"/>
          <w:szCs w:val="22"/>
        </w:rPr>
        <w:t>При неоплате обучения в размерах и в сроки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предусмотренные договором</w:t>
      </w:r>
      <w:r>
        <w:rPr>
          <w:sz w:val="22"/>
          <w:szCs w:val="22"/>
        </w:rPr>
        <w:t>;</w:t>
      </w:r>
    </w:p>
    <w:p w:rsidR="00015FA3" w:rsidRDefault="00E34725">
      <w:pPr>
        <w:pStyle w:val="22"/>
        <w:rPr>
          <w:sz w:val="22"/>
          <w:szCs w:val="22"/>
        </w:rPr>
      </w:pPr>
      <w:r>
        <w:rPr>
          <w:sz w:val="22"/>
          <w:szCs w:val="22"/>
        </w:rPr>
        <w:t xml:space="preserve">6.3.3. </w:t>
      </w:r>
      <w:r>
        <w:rPr>
          <w:rFonts w:ascii="Arial Unicode MS" w:hAnsi="Times New Roman"/>
          <w:sz w:val="22"/>
          <w:szCs w:val="22"/>
        </w:rPr>
        <w:t>По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заявлению</w:t>
      </w:r>
      <w:r>
        <w:rPr>
          <w:rFonts w:ascii="Arial Unicode MS" w:hAnsi="Times New Roman"/>
          <w:sz w:val="22"/>
          <w:szCs w:val="22"/>
        </w:rPr>
        <w:t xml:space="preserve"> </w:t>
      </w:r>
      <w:r>
        <w:rPr>
          <w:rFonts w:ascii="Arial Unicode MS" w:hAnsi="Times New Roman"/>
          <w:sz w:val="22"/>
          <w:szCs w:val="22"/>
        </w:rPr>
        <w:t>Заказчика</w:t>
      </w:r>
      <w:r>
        <w:rPr>
          <w:sz w:val="22"/>
          <w:szCs w:val="22"/>
        </w:rPr>
        <w:t>.</w:t>
      </w:r>
    </w:p>
    <w:p w:rsidR="00015FA3" w:rsidRDefault="00015FA3">
      <w:pPr>
        <w:pStyle w:val="22"/>
        <w:rPr>
          <w:sz w:val="22"/>
          <w:szCs w:val="22"/>
        </w:rPr>
      </w:pPr>
    </w:p>
    <w:p w:rsidR="00015FA3" w:rsidRDefault="00E34725">
      <w:pPr>
        <w:pStyle w:val="a7"/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7. </w:t>
      </w:r>
      <w:r>
        <w:rPr>
          <w:rFonts w:hAnsi="Times New Roman Bold"/>
          <w:sz w:val="22"/>
          <w:szCs w:val="22"/>
        </w:rPr>
        <w:t>Ответственность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сторон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и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рассмотрение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споров</w:t>
      </w:r>
    </w:p>
    <w:p w:rsidR="00015FA3" w:rsidRDefault="00015FA3">
      <w:pPr>
        <w:pStyle w:val="a7"/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015FA3" w:rsidRDefault="00E34725">
      <w:pPr>
        <w:pStyle w:val="a7"/>
        <w:ind w:left="0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>
        <w:rPr>
          <w:rFonts w:hAnsi="Times New Roman"/>
          <w:sz w:val="22"/>
          <w:szCs w:val="22"/>
        </w:rPr>
        <w:t>Университет несет ответственность за обеспечение уче</w:t>
      </w:r>
      <w:r>
        <w:rPr>
          <w:rFonts w:hAnsi="Times New Roman"/>
          <w:sz w:val="22"/>
          <w:szCs w:val="22"/>
        </w:rPr>
        <w:t>бного процесса в течение всего срока обучения Слушателя</w:t>
      </w:r>
      <w:r>
        <w:rPr>
          <w:sz w:val="22"/>
          <w:szCs w:val="22"/>
        </w:rPr>
        <w:t>.</w:t>
      </w:r>
    </w:p>
    <w:p w:rsidR="00015FA3" w:rsidRDefault="00E34725">
      <w:pPr>
        <w:pStyle w:val="a7"/>
        <w:ind w:left="0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>
        <w:rPr>
          <w:rFonts w:hAnsi="Times New Roman"/>
          <w:sz w:val="22"/>
          <w:szCs w:val="22"/>
        </w:rPr>
        <w:t>В случае невозможности исполнения Договора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возникшей по вине Заказчика или Слушателя – несвоевременная оплата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отказ от оплаты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невыполнение учебного плана в установленные сроки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 xml:space="preserve">пропуск более </w:t>
      </w:r>
      <w:r>
        <w:rPr>
          <w:sz w:val="22"/>
          <w:szCs w:val="22"/>
        </w:rPr>
        <w:t xml:space="preserve">50% </w:t>
      </w:r>
      <w:r>
        <w:rPr>
          <w:rFonts w:hAnsi="Times New Roman"/>
          <w:sz w:val="22"/>
          <w:szCs w:val="22"/>
        </w:rPr>
        <w:t>часов учебного плана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нарушение правил внутреннего распорядка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 xml:space="preserve">невыполнение в установленные сроки межсессионных заданий </w:t>
      </w:r>
      <w:r>
        <w:rPr>
          <w:sz w:val="22"/>
          <w:szCs w:val="22"/>
        </w:rPr>
        <w:t>(</w:t>
      </w:r>
      <w:r>
        <w:rPr>
          <w:rFonts w:hAnsi="Times New Roman"/>
          <w:sz w:val="22"/>
          <w:szCs w:val="22"/>
        </w:rPr>
        <w:t>контрольных работ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рефератов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курсовых работ и т</w:t>
      </w:r>
      <w:r>
        <w:rPr>
          <w:sz w:val="22"/>
          <w:szCs w:val="22"/>
        </w:rPr>
        <w:t>.</w:t>
      </w:r>
      <w:r>
        <w:rPr>
          <w:rFonts w:hAnsi="Times New Roman"/>
          <w:sz w:val="22"/>
          <w:szCs w:val="22"/>
        </w:rPr>
        <w:t>д</w:t>
      </w:r>
      <w:r>
        <w:rPr>
          <w:sz w:val="22"/>
          <w:szCs w:val="22"/>
        </w:rPr>
        <w:t xml:space="preserve">.) </w:t>
      </w:r>
      <w:r>
        <w:rPr>
          <w:rFonts w:hAnsi="Times New Roman"/>
          <w:sz w:val="22"/>
          <w:szCs w:val="22"/>
        </w:rPr>
        <w:t>Университет вправе отчислить Слушателя с удержанием Университетом всех ранее в</w:t>
      </w:r>
      <w:r>
        <w:rPr>
          <w:rFonts w:hAnsi="Times New Roman"/>
          <w:sz w:val="22"/>
          <w:szCs w:val="22"/>
        </w:rPr>
        <w:t>несенных сумм за обучение</w:t>
      </w:r>
      <w:r>
        <w:rPr>
          <w:sz w:val="22"/>
          <w:szCs w:val="22"/>
        </w:rPr>
        <w:t>.</w:t>
      </w:r>
    </w:p>
    <w:p w:rsidR="00015FA3" w:rsidRDefault="00E34725">
      <w:pPr>
        <w:pStyle w:val="22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>
        <w:rPr>
          <w:rFonts w:hAnsi="Times New Roman"/>
          <w:sz w:val="22"/>
          <w:szCs w:val="22"/>
        </w:rPr>
        <w:t>Заказчик вправе отказаться от исполнения Договора при условии оплаты Университету фактически понесенных расходов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связанных с исполнением своих обязательств по Договору</w:t>
      </w:r>
      <w:r>
        <w:rPr>
          <w:sz w:val="22"/>
          <w:szCs w:val="22"/>
        </w:rPr>
        <w:t>.</w:t>
      </w:r>
    </w:p>
    <w:p w:rsidR="00015FA3" w:rsidRDefault="00E34725">
      <w:pPr>
        <w:pStyle w:val="22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>
        <w:rPr>
          <w:rFonts w:hAnsi="Times New Roman"/>
          <w:sz w:val="22"/>
          <w:szCs w:val="22"/>
        </w:rPr>
        <w:t xml:space="preserve">При незавершении обучения Слушателем по </w:t>
      </w:r>
      <w:r>
        <w:rPr>
          <w:rFonts w:hAnsi="Times New Roman"/>
          <w:sz w:val="22"/>
          <w:szCs w:val="22"/>
        </w:rPr>
        <w:t>уважительной причине и при обоюдном согласии сторон Слушатель переводится в другую учебную группу для продолжения обучения без дополнительной оплаты</w:t>
      </w:r>
      <w:r>
        <w:rPr>
          <w:sz w:val="22"/>
          <w:szCs w:val="22"/>
        </w:rPr>
        <w:t>.</w:t>
      </w:r>
    </w:p>
    <w:p w:rsidR="00015FA3" w:rsidRDefault="00E34725">
      <w:pPr>
        <w:pStyle w:val="22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>
        <w:rPr>
          <w:rFonts w:hAnsi="Times New Roman"/>
          <w:sz w:val="22"/>
          <w:szCs w:val="22"/>
        </w:rPr>
        <w:t>Факультет вправе не допустить Слушателя к занятиям в случае просрочки оплаты за обучение в установлен</w:t>
      </w:r>
      <w:r>
        <w:rPr>
          <w:rFonts w:hAnsi="Times New Roman"/>
          <w:sz w:val="22"/>
          <w:szCs w:val="22"/>
        </w:rPr>
        <w:t>ные Договором сроки</w:t>
      </w:r>
      <w:r>
        <w:rPr>
          <w:sz w:val="22"/>
          <w:szCs w:val="22"/>
        </w:rPr>
        <w:t>.</w:t>
      </w:r>
    </w:p>
    <w:p w:rsidR="00015FA3" w:rsidRDefault="00E34725">
      <w:pPr>
        <w:pStyle w:val="a7"/>
        <w:ind w:left="0"/>
        <w:rPr>
          <w:sz w:val="22"/>
          <w:szCs w:val="22"/>
        </w:rPr>
      </w:pPr>
      <w:r>
        <w:rPr>
          <w:sz w:val="22"/>
          <w:szCs w:val="22"/>
        </w:rPr>
        <w:t xml:space="preserve">7.6. </w:t>
      </w:r>
      <w:r>
        <w:rPr>
          <w:rFonts w:hAnsi="Times New Roman"/>
          <w:sz w:val="22"/>
          <w:szCs w:val="22"/>
        </w:rPr>
        <w:t>В случае невозможности исполнения настоящего Договора по причинам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предусмотренным пп</w:t>
      </w:r>
      <w:r>
        <w:rPr>
          <w:sz w:val="22"/>
          <w:szCs w:val="22"/>
        </w:rPr>
        <w:t xml:space="preserve">.7.2.-7.3., </w:t>
      </w:r>
      <w:r>
        <w:rPr>
          <w:rFonts w:hAnsi="Times New Roman"/>
          <w:sz w:val="22"/>
          <w:szCs w:val="22"/>
        </w:rPr>
        <w:t>ответственность перед Университетом возлагается на Заказчика как сторону по Договору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который вправе в установленном порядке предъявл</w:t>
      </w:r>
      <w:r>
        <w:rPr>
          <w:rFonts w:hAnsi="Times New Roman"/>
          <w:sz w:val="22"/>
          <w:szCs w:val="22"/>
        </w:rPr>
        <w:t>ять претензии Слушателю</w:t>
      </w:r>
      <w:r>
        <w:rPr>
          <w:sz w:val="22"/>
          <w:szCs w:val="22"/>
        </w:rPr>
        <w:t>.</w:t>
      </w:r>
    </w:p>
    <w:p w:rsidR="00015FA3" w:rsidRDefault="00015FA3">
      <w:pPr>
        <w:pStyle w:val="a7"/>
        <w:ind w:left="0"/>
        <w:rPr>
          <w:sz w:val="22"/>
          <w:szCs w:val="22"/>
        </w:rPr>
      </w:pPr>
    </w:p>
    <w:p w:rsidR="00015FA3" w:rsidRDefault="00015FA3">
      <w:pPr>
        <w:pStyle w:val="a7"/>
        <w:ind w:left="0"/>
        <w:rPr>
          <w:sz w:val="22"/>
          <w:szCs w:val="22"/>
        </w:rPr>
      </w:pPr>
    </w:p>
    <w:p w:rsidR="00015FA3" w:rsidRDefault="00E34725">
      <w:pPr>
        <w:pStyle w:val="a7"/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lastRenderedPageBreak/>
        <w:t xml:space="preserve">8. </w:t>
      </w:r>
      <w:r>
        <w:rPr>
          <w:rFonts w:hAnsi="Times New Roman Bold"/>
          <w:sz w:val="22"/>
          <w:szCs w:val="22"/>
        </w:rPr>
        <w:t>Заключительные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положения</w:t>
      </w:r>
    </w:p>
    <w:p w:rsidR="00015FA3" w:rsidRDefault="00015FA3">
      <w:pPr>
        <w:pStyle w:val="a7"/>
        <w:jc w:val="center"/>
        <w:rPr>
          <w:sz w:val="22"/>
          <w:szCs w:val="22"/>
        </w:rPr>
      </w:pPr>
    </w:p>
    <w:p w:rsidR="00015FA3" w:rsidRDefault="00E34725">
      <w:pPr>
        <w:pStyle w:val="a7"/>
        <w:ind w:left="0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>
        <w:rPr>
          <w:rFonts w:hAnsi="Times New Roman"/>
          <w:sz w:val="22"/>
          <w:szCs w:val="22"/>
        </w:rPr>
        <w:t>Изменения и дополнения в настоящий Договор вносятся по согласию сторон и оформляются в виде дополнительных соглашений к настоящему Договору</w:t>
      </w:r>
      <w:r>
        <w:rPr>
          <w:sz w:val="22"/>
          <w:szCs w:val="22"/>
        </w:rPr>
        <w:t>.</w:t>
      </w:r>
    </w:p>
    <w:p w:rsidR="00015FA3" w:rsidRDefault="00E34725">
      <w:pPr>
        <w:pStyle w:val="a7"/>
        <w:ind w:left="0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>
        <w:rPr>
          <w:rFonts w:hAnsi="Times New Roman"/>
          <w:sz w:val="22"/>
          <w:szCs w:val="22"/>
        </w:rPr>
        <w:t xml:space="preserve">Настоящий Договор может быть расторгнут в случае </w:t>
      </w:r>
      <w:r>
        <w:rPr>
          <w:rFonts w:hAnsi="Times New Roman"/>
          <w:sz w:val="22"/>
          <w:szCs w:val="22"/>
        </w:rPr>
        <w:t>невыполнения обязательств одной из сторон или по взаимному соглашению с применением мер ответственности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предусмотренных настоящим Договором и действующим законодательством</w:t>
      </w:r>
      <w:r>
        <w:rPr>
          <w:sz w:val="22"/>
          <w:szCs w:val="22"/>
        </w:rPr>
        <w:t>.</w:t>
      </w:r>
    </w:p>
    <w:p w:rsidR="00015FA3" w:rsidRDefault="00E34725">
      <w:pPr>
        <w:pStyle w:val="a7"/>
        <w:ind w:left="0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>
        <w:rPr>
          <w:rFonts w:hAnsi="Times New Roman"/>
          <w:sz w:val="22"/>
          <w:szCs w:val="22"/>
        </w:rPr>
        <w:t>Условия Договора могут быть изменены в результате форс</w:t>
      </w:r>
      <w:r>
        <w:rPr>
          <w:sz w:val="22"/>
          <w:szCs w:val="22"/>
        </w:rPr>
        <w:t>-</w:t>
      </w:r>
      <w:r>
        <w:rPr>
          <w:rFonts w:hAnsi="Times New Roman"/>
          <w:sz w:val="22"/>
          <w:szCs w:val="22"/>
        </w:rPr>
        <w:t>мажорных обстоятельств</w:t>
      </w:r>
      <w:r>
        <w:rPr>
          <w:rFonts w:hAnsi="Times New Roman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hAnsi="Times New Roman"/>
          <w:sz w:val="22"/>
          <w:szCs w:val="22"/>
        </w:rPr>
        <w:t>стихийные бедствия и др</w:t>
      </w:r>
      <w:r>
        <w:rPr>
          <w:sz w:val="22"/>
          <w:szCs w:val="22"/>
        </w:rPr>
        <w:t xml:space="preserve">.), </w:t>
      </w:r>
      <w:r>
        <w:rPr>
          <w:rFonts w:hAnsi="Times New Roman"/>
          <w:sz w:val="22"/>
          <w:szCs w:val="22"/>
        </w:rPr>
        <w:t>а также при вступлении данного договора в противоречие с вновь принятыми нормативными актами РФ</w:t>
      </w:r>
      <w:r>
        <w:rPr>
          <w:sz w:val="22"/>
          <w:szCs w:val="22"/>
        </w:rPr>
        <w:t>.</w:t>
      </w:r>
    </w:p>
    <w:p w:rsidR="00015FA3" w:rsidRDefault="00E34725">
      <w:pPr>
        <w:pStyle w:val="a7"/>
        <w:ind w:left="0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r>
        <w:rPr>
          <w:rFonts w:hAnsi="Times New Roman"/>
          <w:sz w:val="22"/>
          <w:szCs w:val="22"/>
        </w:rPr>
        <w:t>Все споры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возникающие при исполнении и расторжении настоящего Договора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разрешаются путем непосредственных переговоров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 xml:space="preserve">а </w:t>
      </w:r>
      <w:r>
        <w:rPr>
          <w:rFonts w:hAnsi="Times New Roman"/>
          <w:sz w:val="22"/>
          <w:szCs w:val="22"/>
        </w:rPr>
        <w:t>при не достижении согласия – в судебном порядке</w:t>
      </w:r>
      <w:r>
        <w:rPr>
          <w:sz w:val="22"/>
          <w:szCs w:val="22"/>
        </w:rPr>
        <w:t xml:space="preserve">. </w:t>
      </w:r>
      <w:r>
        <w:rPr>
          <w:rFonts w:hAnsi="Times New Roman"/>
          <w:sz w:val="22"/>
          <w:szCs w:val="22"/>
        </w:rPr>
        <w:t>При нахождении одной из сторон за пределами России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спор рассматривается на территории Российской Федерации</w:t>
      </w:r>
      <w:r>
        <w:rPr>
          <w:sz w:val="22"/>
          <w:szCs w:val="22"/>
        </w:rPr>
        <w:t>.</w:t>
      </w:r>
    </w:p>
    <w:p w:rsidR="00015FA3" w:rsidRDefault="00E34725">
      <w:pPr>
        <w:pStyle w:val="a7"/>
        <w:ind w:left="0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>
        <w:rPr>
          <w:rFonts w:hAnsi="Times New Roman"/>
          <w:sz w:val="22"/>
          <w:szCs w:val="22"/>
        </w:rPr>
        <w:t>Настоящий Договор подписан в трех экземплярах</w:t>
      </w:r>
      <w:r>
        <w:rPr>
          <w:sz w:val="22"/>
          <w:szCs w:val="22"/>
        </w:rPr>
        <w:t xml:space="preserve">: </w:t>
      </w:r>
      <w:r>
        <w:rPr>
          <w:rFonts w:hAnsi="Times New Roman"/>
          <w:sz w:val="22"/>
          <w:szCs w:val="22"/>
        </w:rPr>
        <w:t>один экземпляр находится в Университете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второ</w:t>
      </w:r>
      <w:r>
        <w:rPr>
          <w:rFonts w:hAnsi="Times New Roman"/>
          <w:sz w:val="22"/>
          <w:szCs w:val="22"/>
        </w:rPr>
        <w:t>й экземпляр на Факультете</w:t>
      </w:r>
      <w:r>
        <w:rPr>
          <w:sz w:val="22"/>
          <w:szCs w:val="22"/>
        </w:rPr>
        <w:t xml:space="preserve">, </w:t>
      </w:r>
      <w:r>
        <w:rPr>
          <w:rFonts w:hAnsi="Times New Roman"/>
          <w:sz w:val="22"/>
          <w:szCs w:val="22"/>
        </w:rPr>
        <w:t>третий экземпляр  у Заказчика</w:t>
      </w:r>
      <w:r>
        <w:rPr>
          <w:sz w:val="22"/>
          <w:szCs w:val="22"/>
        </w:rPr>
        <w:t>.</w:t>
      </w:r>
    </w:p>
    <w:p w:rsidR="00015FA3" w:rsidRPr="00E43E53" w:rsidRDefault="00015FA3">
      <w:pPr>
        <w:pStyle w:val="a7"/>
        <w:ind w:left="0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015FA3" w:rsidRDefault="00E34725">
      <w:pPr>
        <w:pStyle w:val="a7"/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9.  </w:t>
      </w:r>
      <w:r>
        <w:rPr>
          <w:rFonts w:hAnsi="Times New Roman Bold"/>
          <w:sz w:val="22"/>
          <w:szCs w:val="22"/>
        </w:rPr>
        <w:t>Юридические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адреса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hAnsi="Times New Roman Bold"/>
          <w:sz w:val="22"/>
          <w:szCs w:val="22"/>
        </w:rPr>
        <w:t>сторон</w:t>
      </w:r>
    </w:p>
    <w:p w:rsidR="00015FA3" w:rsidRDefault="00015FA3">
      <w:pPr>
        <w:pStyle w:val="a7"/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015FA3">
        <w:rPr>
          <w:sz w:val="22"/>
          <w:szCs w:val="22"/>
        </w:rPr>
        <w:pict>
          <v:group id="_x0000_s1026" style="position:absolute;left:0;text-align:left;margin-left:-9pt;margin-top:12.5pt;width:298.6pt;height:350.5pt;z-index:251660288;mso-wrap-distance-left:12pt;mso-wrap-distance-top:12pt;mso-wrap-distance-right:12pt;mso-wrap-distance-bottom:12pt;mso-position-vertical-relative:line" coordsize="3792855,4451985">
            <v:rect id="_x0000_s1027" style="position:absolute;width:3792855;height:4451985" strokecolor="white" strokeweight=".8pt">
              <v:stroke joinstyle="round"/>
            </v:rect>
            <v:rect id="_x0000_s1028" style="position:absolute;width:3792855;height:4451985" filled="f" stroked="f" strokeweight="1pt">
              <v:stroke miterlimit="4"/>
              <v:textbox>
                <w:txbxContent>
                  <w:p w:rsidR="00015FA3" w:rsidRDefault="00E347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Университет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:rsidR="00015FA3" w:rsidRDefault="00E347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119991,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Российская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Федерация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Москва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</w:p>
                  <w:p w:rsidR="00015FA3" w:rsidRDefault="00E347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ГСП</w:t>
                    </w:r>
                    <w:r>
                      <w:rPr>
                        <w:sz w:val="20"/>
                        <w:szCs w:val="20"/>
                      </w:rPr>
                      <w:t xml:space="preserve">-1,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Ленинские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горы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Московский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государственный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университет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имени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М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В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Ломоносова</w:t>
                    </w:r>
                  </w:p>
                  <w:p w:rsidR="00015FA3" w:rsidRDefault="00E347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ИНН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7729082090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КПП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772901001</w:t>
                    </w:r>
                  </w:p>
                  <w:p w:rsidR="00015FA3" w:rsidRDefault="00E347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Межрегиональное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операционное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управление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Федерального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казначейства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   </w:t>
                    </w:r>
                  </w:p>
                  <w:p w:rsidR="00015FA3" w:rsidRDefault="00E347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л</w:t>
                    </w:r>
                    <w:r>
                      <w:rPr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с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sz w:val="20"/>
                        <w:szCs w:val="20"/>
                      </w:rPr>
                      <w:t>20956003860</w:t>
                    </w:r>
                  </w:p>
                  <w:p w:rsidR="00015FA3" w:rsidRDefault="00E347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Банк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получателя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средств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:rsidR="00015FA3" w:rsidRDefault="00E347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Операционнный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департамент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Банка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России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г</w:t>
                    </w:r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Москва</w:t>
                    </w:r>
                  </w:p>
                  <w:p w:rsidR="00015FA3" w:rsidRDefault="00E347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т</w:t>
                    </w:r>
                    <w:r>
                      <w:rPr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с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получателя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средств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sz w:val="20"/>
                        <w:szCs w:val="20"/>
                      </w:rPr>
                      <w:t>40501810000002002901</w:t>
                    </w:r>
                  </w:p>
                  <w:p w:rsidR="00015FA3" w:rsidRDefault="00E347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БИК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044501002</w:t>
                    </w:r>
                  </w:p>
                  <w:p w:rsidR="00015FA3" w:rsidRDefault="00E347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К</w:t>
                    </w:r>
                    <w:r>
                      <w:rPr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с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нет</w:t>
                    </w:r>
                    <w:r>
                      <w:rPr>
                        <w:sz w:val="20"/>
                        <w:szCs w:val="20"/>
                      </w:rPr>
                      <w:t xml:space="preserve">; </w:t>
                    </w:r>
                  </w:p>
                  <w:p w:rsidR="00015FA3" w:rsidRDefault="00015FA3">
                    <w:pPr>
                      <w:rPr>
                        <w:sz w:val="20"/>
                        <w:szCs w:val="20"/>
                      </w:rPr>
                    </w:pPr>
                  </w:p>
                  <w:p w:rsidR="00015FA3" w:rsidRDefault="00E347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Проректор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МГУ</w:t>
                    </w:r>
                  </w:p>
                  <w:p w:rsidR="00015FA3" w:rsidRDefault="00015FA3">
                    <w:pPr>
                      <w:rPr>
                        <w:sz w:val="20"/>
                        <w:szCs w:val="20"/>
                      </w:rPr>
                    </w:pPr>
                  </w:p>
                  <w:p w:rsidR="00015FA3" w:rsidRDefault="00E347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__________________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К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В</w:t>
                    </w:r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Миньяр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Белоручев</w:t>
                    </w:r>
                  </w:p>
                  <w:p w:rsidR="00015FA3" w:rsidRDefault="00015FA3">
                    <w:pPr>
                      <w:rPr>
                        <w:sz w:val="20"/>
                        <w:szCs w:val="20"/>
                      </w:rPr>
                    </w:pPr>
                  </w:p>
                  <w:p w:rsidR="00015FA3" w:rsidRDefault="00015FA3">
                    <w:pPr>
                      <w:rPr>
                        <w:sz w:val="20"/>
                        <w:szCs w:val="20"/>
                      </w:rPr>
                    </w:pPr>
                  </w:p>
                  <w:p w:rsidR="00015FA3" w:rsidRDefault="00015FA3">
                    <w:pPr>
                      <w:rPr>
                        <w:sz w:val="20"/>
                        <w:szCs w:val="20"/>
                      </w:rPr>
                    </w:pPr>
                  </w:p>
                  <w:p w:rsidR="00015FA3" w:rsidRDefault="00E347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Декан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Факультета</w:t>
                    </w:r>
                  </w:p>
                  <w:p w:rsidR="00015FA3" w:rsidRDefault="00015FA3">
                    <w:pPr>
                      <w:rPr>
                        <w:sz w:val="20"/>
                        <w:szCs w:val="20"/>
                      </w:rPr>
                    </w:pPr>
                  </w:p>
                  <w:p w:rsidR="00015FA3" w:rsidRDefault="00E34725">
                    <w:r>
                      <w:rPr>
                        <w:sz w:val="20"/>
                        <w:szCs w:val="20"/>
                      </w:rPr>
                      <w:t>__________________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В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В</w:t>
                    </w:r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Миронов</w:t>
                    </w:r>
                  </w:p>
                </w:txbxContent>
              </v:textbox>
            </v:rect>
          </v:group>
        </w:pict>
      </w:r>
    </w:p>
    <w:p w:rsidR="00015FA3" w:rsidRDefault="00015FA3">
      <w:pPr>
        <w:pStyle w:val="a7"/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015FA3" w:rsidRDefault="00015FA3">
      <w:pPr>
        <w:jc w:val="center"/>
      </w:pPr>
      <w:r w:rsidRPr="00015FA3">
        <w:rPr>
          <w:sz w:val="22"/>
          <w:szCs w:val="22"/>
        </w:rPr>
        <w:pict>
          <v:group id="_x0000_s1029" style="position:absolute;left:0;text-align:left;margin-left:306.1pt;margin-top:-12.8pt;width:217.5pt;height:144.8pt;z-index:251659264;mso-wrap-distance-left:12pt;mso-wrap-distance-top:12pt;mso-wrap-distance-right:12pt;mso-wrap-distance-bottom:12pt;mso-position-vertical-relative:line" coordsize="2762250,1838325">
            <v:rect id="_x0000_s1030" style="position:absolute;width:2762250;height:1838325" strokecolor="white" strokeweight=".8pt">
              <v:stroke joinstyle="round"/>
            </v:rect>
            <v:rect id="_x0000_s1031" style="position:absolute;width:2762250;height:1838325" filled="f" stroked="f" strokeweight="1pt">
              <v:stroke miterlimit="4"/>
              <v:textbox>
                <w:txbxContent>
                  <w:p w:rsidR="00015FA3" w:rsidRDefault="00E34725">
                    <w:pPr>
                      <w:rPr>
                        <w:sz w:val="20"/>
                        <w:szCs w:val="20"/>
                        <w:shd w:val="clear" w:color="auto" w:fill="FFFF00"/>
                      </w:rPr>
                    </w:pPr>
                    <w:r>
                      <w:rPr>
                        <w:rFonts w:ascii="Arial Unicode MS" w:hAnsi="Times New Roman"/>
                        <w:sz w:val="20"/>
                        <w:szCs w:val="20"/>
                        <w:shd w:val="clear" w:color="auto" w:fill="FFFF00"/>
                      </w:rPr>
                      <w:t>Заказчик</w:t>
                    </w:r>
                    <w:r>
                      <w:rPr>
                        <w:sz w:val="20"/>
                        <w:szCs w:val="20"/>
                        <w:shd w:val="clear" w:color="auto" w:fill="FFFF00"/>
                      </w:rPr>
                      <w:t>:</w:t>
                    </w:r>
                  </w:p>
                  <w:p w:rsidR="00015FA3" w:rsidRDefault="00E34725">
                    <w:pPr>
                      <w:rPr>
                        <w:sz w:val="20"/>
                        <w:szCs w:val="20"/>
                        <w:shd w:val="clear" w:color="auto" w:fill="FFFF00"/>
                      </w:rPr>
                    </w:pPr>
                    <w:r>
                      <w:rPr>
                        <w:sz w:val="20"/>
                        <w:szCs w:val="20"/>
                        <w:shd w:val="clear" w:color="auto" w:fill="FFFF00"/>
                      </w:rPr>
                      <w:t>____________________________________</w:t>
                    </w:r>
                  </w:p>
                  <w:p w:rsidR="00015FA3" w:rsidRDefault="00E34725">
                    <w:pPr>
                      <w:rPr>
                        <w:sz w:val="20"/>
                        <w:szCs w:val="20"/>
                        <w:shd w:val="clear" w:color="auto" w:fill="FFFF00"/>
                      </w:rPr>
                    </w:pPr>
                    <w:r>
                      <w:rPr>
                        <w:sz w:val="20"/>
                        <w:szCs w:val="20"/>
                        <w:shd w:val="clear" w:color="auto" w:fill="FFFF00"/>
                      </w:rPr>
                      <w:t>____________________________________</w:t>
                    </w:r>
                  </w:p>
                  <w:p w:rsidR="00015FA3" w:rsidRDefault="00E34725">
                    <w:pPr>
                      <w:rPr>
                        <w:sz w:val="20"/>
                        <w:szCs w:val="20"/>
                        <w:shd w:val="clear" w:color="auto" w:fill="FFFF00"/>
                      </w:rPr>
                    </w:pPr>
                    <w:r>
                      <w:rPr>
                        <w:sz w:val="20"/>
                        <w:szCs w:val="20"/>
                        <w:shd w:val="clear" w:color="auto" w:fill="FFFF00"/>
                      </w:rPr>
                      <w:t>____________________________________</w:t>
                    </w:r>
                  </w:p>
                  <w:p w:rsidR="00015FA3" w:rsidRDefault="00E34725">
                    <w:pPr>
                      <w:rPr>
                        <w:sz w:val="20"/>
                        <w:szCs w:val="20"/>
                        <w:shd w:val="clear" w:color="auto" w:fill="FFFF00"/>
                      </w:rPr>
                    </w:pPr>
                    <w:r>
                      <w:rPr>
                        <w:sz w:val="20"/>
                        <w:szCs w:val="20"/>
                        <w:shd w:val="clear" w:color="auto" w:fill="FFFF00"/>
                      </w:rPr>
                      <w:t>____________________________________</w:t>
                    </w:r>
                  </w:p>
                  <w:p w:rsidR="00015FA3" w:rsidRDefault="00E34725">
                    <w:pPr>
                      <w:rPr>
                        <w:sz w:val="20"/>
                        <w:szCs w:val="20"/>
                        <w:shd w:val="clear" w:color="auto" w:fill="FFFF00"/>
                      </w:rPr>
                    </w:pPr>
                    <w:r>
                      <w:rPr>
                        <w:sz w:val="20"/>
                        <w:szCs w:val="20"/>
                        <w:shd w:val="clear" w:color="auto" w:fill="FFFF00"/>
                      </w:rPr>
                      <w:t>____________________________________</w:t>
                    </w:r>
                  </w:p>
                  <w:p w:rsidR="00015FA3" w:rsidRDefault="00E34725">
                    <w:pPr>
                      <w:rPr>
                        <w:sz w:val="20"/>
                        <w:szCs w:val="20"/>
                        <w:shd w:val="clear" w:color="auto" w:fill="FFFF00"/>
                      </w:rPr>
                    </w:pPr>
                    <w:r>
                      <w:rPr>
                        <w:sz w:val="20"/>
                        <w:szCs w:val="20"/>
                        <w:shd w:val="clear" w:color="auto" w:fill="FFFF00"/>
                      </w:rPr>
                      <w:t>____________________________________</w:t>
                    </w:r>
                  </w:p>
                  <w:p w:rsidR="00015FA3" w:rsidRDefault="00E34725">
                    <w:pPr>
                      <w:rPr>
                        <w:sz w:val="20"/>
                        <w:szCs w:val="20"/>
                        <w:shd w:val="clear" w:color="auto" w:fill="FFFF00"/>
                      </w:rPr>
                    </w:pPr>
                    <w:r>
                      <w:rPr>
                        <w:sz w:val="20"/>
                        <w:szCs w:val="20"/>
                        <w:shd w:val="clear" w:color="auto" w:fill="FFFF00"/>
                      </w:rPr>
                      <w:t>____________________________________</w:t>
                    </w:r>
                  </w:p>
                  <w:p w:rsidR="00015FA3" w:rsidRDefault="00E34725">
                    <w:pPr>
                      <w:rPr>
                        <w:sz w:val="20"/>
                        <w:szCs w:val="20"/>
                        <w:shd w:val="clear" w:color="auto" w:fill="FFFF00"/>
                      </w:rPr>
                    </w:pPr>
                    <w:r>
                      <w:rPr>
                        <w:sz w:val="20"/>
                        <w:szCs w:val="20"/>
                        <w:shd w:val="clear" w:color="auto" w:fill="FFFF00"/>
                      </w:rPr>
                      <w:t>____________________________________</w:t>
                    </w:r>
                  </w:p>
                  <w:p w:rsidR="00015FA3" w:rsidRDefault="00E34725">
                    <w:pPr>
                      <w:pStyle w:val="a8"/>
                      <w:rPr>
                        <w:shd w:val="clear" w:color="auto" w:fill="FFFF00"/>
                      </w:rPr>
                    </w:pPr>
                    <w:r>
                      <w:rPr>
                        <w:shd w:val="clear" w:color="auto" w:fill="FFFF00"/>
                      </w:rPr>
                      <w:t>____________________________________</w:t>
                    </w:r>
                  </w:p>
                  <w:p w:rsidR="00015FA3" w:rsidRDefault="00E34725">
                    <w:pPr>
                      <w:pStyle w:val="a8"/>
                      <w:rPr>
                        <w:shd w:val="clear" w:color="auto" w:fill="FFFF00"/>
                      </w:rPr>
                    </w:pPr>
                    <w:r>
                      <w:rPr>
                        <w:shd w:val="clear" w:color="auto" w:fill="FFFF00"/>
                      </w:rPr>
                      <w:t>__________________________________</w:t>
                    </w:r>
                    <w:r>
                      <w:rPr>
                        <w:shd w:val="clear" w:color="auto" w:fill="FFFF00"/>
                      </w:rPr>
                      <w:t>__</w:t>
                    </w:r>
                  </w:p>
                  <w:p w:rsidR="00015FA3" w:rsidRDefault="00E34725">
                    <w:pPr>
                      <w:pStyle w:val="a8"/>
                    </w:pPr>
                    <w:r>
                      <w:rPr>
                        <w:shd w:val="clear" w:color="auto" w:fill="FFFF00"/>
                      </w:rPr>
                      <w:t>____________________________________</w:t>
                    </w:r>
                  </w:p>
                </w:txbxContent>
              </v:textbox>
            </v:rect>
          </v:group>
        </w:pict>
      </w:r>
      <w:r w:rsidRPr="00015FA3">
        <w:rPr>
          <w:sz w:val="22"/>
          <w:szCs w:val="22"/>
        </w:rPr>
        <w:pict>
          <v:group id="_x0000_s1032" style="position:absolute;left:0;text-align:left;margin-left:350.8pt;margin-top:191.4pt;width:208.5pt;height:62.2pt;z-index:251661312;mso-wrap-distance-left:12pt;mso-wrap-distance-top:12pt;mso-wrap-distance-right:12pt;mso-wrap-distance-bottom:12pt;mso-position-horizontal-relative:page;mso-position-vertical-relative:line" coordsize="2647950,790575">
            <v:rect id="_x0000_s1033" style="position:absolute;width:2647950;height:790575" strokecolor="white" strokeweight=".8pt">
              <v:stroke joinstyle="round"/>
            </v:rect>
            <v:rect id="_x0000_s1034" style="position:absolute;width:2647950;height:790575" filled="f" stroked="f" strokeweight="1pt">
              <v:stroke miterlimit="4"/>
              <v:textbox>
                <w:txbxContent>
                  <w:p w:rsidR="00015FA3" w:rsidRDefault="00E34725">
                    <w:pPr>
                      <w:pStyle w:val="a8"/>
                    </w:pPr>
                    <w:r>
                      <w:rPr>
                        <w:rFonts w:ascii="Arial Unicode MS" w:hAnsi="Times New Roman"/>
                      </w:rPr>
                      <w:t>С</w:t>
                    </w:r>
                    <w:r>
                      <w:rPr>
                        <w:rFonts w:ascii="Arial Unicode MS" w:hAnsi="Times New Roman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</w:rPr>
                      <w:t>настоящим</w:t>
                    </w:r>
                    <w:r>
                      <w:rPr>
                        <w:rFonts w:ascii="Arial Unicode MS" w:hAnsi="Times New Roman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</w:rPr>
                      <w:t>договором</w:t>
                    </w:r>
                    <w:r>
                      <w:rPr>
                        <w:rFonts w:ascii="Arial Unicode MS" w:hAnsi="Times New Roman"/>
                      </w:rPr>
                      <w:t xml:space="preserve"> </w:t>
                    </w:r>
                    <w:r>
                      <w:rPr>
                        <w:rFonts w:ascii="Arial Unicode MS" w:hAnsi="Times New Roman"/>
                      </w:rPr>
                      <w:t>ознакомлен</w:t>
                    </w:r>
                    <w:r>
                      <w:t>.</w:t>
                    </w:r>
                  </w:p>
                  <w:p w:rsidR="00015FA3" w:rsidRDefault="00E34725">
                    <w:pPr>
                      <w:rPr>
                        <w:sz w:val="20"/>
                        <w:szCs w:val="20"/>
                        <w:shd w:val="clear" w:color="auto" w:fill="FFFF00"/>
                      </w:rPr>
                    </w:pPr>
                    <w:r>
                      <w:rPr>
                        <w:rFonts w:ascii="Arial Unicode MS" w:hAnsi="Times New Roman"/>
                        <w:sz w:val="20"/>
                        <w:szCs w:val="20"/>
                      </w:rPr>
                      <w:t>Слушатель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:rsidR="00015FA3" w:rsidRDefault="00015FA3">
                    <w:pPr>
                      <w:rPr>
                        <w:sz w:val="20"/>
                        <w:szCs w:val="20"/>
                        <w:shd w:val="clear" w:color="auto" w:fill="FFFF00"/>
                      </w:rPr>
                    </w:pPr>
                  </w:p>
                  <w:p w:rsidR="00015FA3" w:rsidRPr="00E43E53" w:rsidRDefault="00E3472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______________________   </w:t>
                    </w:r>
                    <w:r w:rsidR="00E43E53" w:rsidRPr="00E43E53">
                      <w:rPr>
                        <w:rFonts w:hAnsi="Times New Roman" w:cs="Times New Roman"/>
                        <w:sz w:val="20"/>
                        <w:szCs w:val="20"/>
                      </w:rPr>
                      <w:t>(ФИО)</w:t>
                    </w:r>
                  </w:p>
                </w:txbxContent>
              </v:textbox>
            </v:rect>
            <w10:wrap anchorx="page"/>
          </v:group>
        </w:pict>
      </w:r>
    </w:p>
    <w:sectPr w:rsidR="00015FA3" w:rsidSect="00015FA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09" w:right="70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725" w:rsidRDefault="00E34725" w:rsidP="00015FA3">
      <w:r>
        <w:separator/>
      </w:r>
    </w:p>
  </w:endnote>
  <w:endnote w:type="continuationSeparator" w:id="1">
    <w:p w:rsidR="00E34725" w:rsidRDefault="00E34725" w:rsidP="00015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A3" w:rsidRDefault="00015FA3">
    <w:pPr>
      <w:pStyle w:val="a5"/>
      <w:jc w:val="right"/>
    </w:pPr>
    <w:r>
      <w:fldChar w:fldCharType="begin"/>
    </w:r>
    <w:r w:rsidR="00E34725">
      <w:instrText xml:space="preserve"> PAGE </w:instrText>
    </w:r>
    <w:r>
      <w:fldChar w:fldCharType="separate"/>
    </w:r>
    <w:r w:rsidR="00E43E5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A3" w:rsidRDefault="00015F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725" w:rsidRDefault="00E34725" w:rsidP="00015FA3">
      <w:r>
        <w:separator/>
      </w:r>
    </w:p>
  </w:footnote>
  <w:footnote w:type="continuationSeparator" w:id="1">
    <w:p w:rsidR="00E34725" w:rsidRDefault="00E34725" w:rsidP="00015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A3" w:rsidRDefault="00015F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A3" w:rsidRDefault="00015F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F04"/>
    <w:multiLevelType w:val="multilevel"/>
    <w:tmpl w:val="9C6664C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7421977"/>
    <w:multiLevelType w:val="multilevel"/>
    <w:tmpl w:val="37AC4B2C"/>
    <w:styleLink w:val="List6"/>
    <w:lvl w:ilvl="0">
      <w:numFmt w:val="bullet"/>
      <w:lvlText w:val="•"/>
      <w:lvlJc w:val="left"/>
      <w:pPr>
        <w:tabs>
          <w:tab w:val="num" w:pos="993"/>
        </w:tabs>
        <w:ind w:left="993" w:hanging="273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ru-RU"/>
      </w:rPr>
    </w:lvl>
  </w:abstractNum>
  <w:abstractNum w:abstractNumId="2">
    <w:nsid w:val="1D4356D2"/>
    <w:multiLevelType w:val="multilevel"/>
    <w:tmpl w:val="2270672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225131D4"/>
    <w:multiLevelType w:val="multilevel"/>
    <w:tmpl w:val="A2C283F6"/>
    <w:lvl w:ilvl="0">
      <w:start w:val="1"/>
      <w:numFmt w:val="bullet"/>
      <w:lvlText w:val="•"/>
      <w:lvlJc w:val="left"/>
      <w:pPr>
        <w:tabs>
          <w:tab w:val="num" w:pos="993"/>
        </w:tabs>
        <w:ind w:left="993" w:hanging="273"/>
      </w:pPr>
      <w:rPr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ru-RU"/>
      </w:rPr>
    </w:lvl>
  </w:abstractNum>
  <w:abstractNum w:abstractNumId="4">
    <w:nsid w:val="23AF2881"/>
    <w:multiLevelType w:val="multilevel"/>
    <w:tmpl w:val="4E70A758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ru-RU"/>
      </w:rPr>
    </w:lvl>
  </w:abstractNum>
  <w:abstractNum w:abstractNumId="5">
    <w:nsid w:val="27860BF6"/>
    <w:multiLevelType w:val="multilevel"/>
    <w:tmpl w:val="370418D0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ru-RU"/>
      </w:rPr>
    </w:lvl>
  </w:abstractNum>
  <w:abstractNum w:abstractNumId="6">
    <w:nsid w:val="29AA20E0"/>
    <w:multiLevelType w:val="multilevel"/>
    <w:tmpl w:val="E7B469E0"/>
    <w:lvl w:ilvl="0">
      <w:start w:val="1"/>
      <w:numFmt w:val="bullet"/>
      <w:lvlText w:val="•"/>
      <w:lvlJc w:val="left"/>
      <w:pPr>
        <w:tabs>
          <w:tab w:val="num" w:pos="993"/>
        </w:tabs>
        <w:ind w:left="993" w:hanging="273"/>
      </w:pPr>
      <w:rPr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ru-RU"/>
      </w:rPr>
    </w:lvl>
  </w:abstractNum>
  <w:abstractNum w:abstractNumId="7">
    <w:nsid w:val="29DB653E"/>
    <w:multiLevelType w:val="multilevel"/>
    <w:tmpl w:val="B046F4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2A431007"/>
    <w:multiLevelType w:val="multilevel"/>
    <w:tmpl w:val="13EEE4D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2D1126A6"/>
    <w:multiLevelType w:val="multilevel"/>
    <w:tmpl w:val="E9167FB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3E00577B"/>
    <w:multiLevelType w:val="multilevel"/>
    <w:tmpl w:val="8E1EC1E2"/>
    <w:styleLink w:val="List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ru-RU"/>
      </w:rPr>
    </w:lvl>
  </w:abstractNum>
  <w:abstractNum w:abstractNumId="11">
    <w:nsid w:val="43A604EA"/>
    <w:multiLevelType w:val="multilevel"/>
    <w:tmpl w:val="5A644198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ru-RU"/>
      </w:rPr>
    </w:lvl>
  </w:abstractNum>
  <w:abstractNum w:abstractNumId="12">
    <w:nsid w:val="47E309D7"/>
    <w:multiLevelType w:val="multilevel"/>
    <w:tmpl w:val="6972C2AE"/>
    <w:styleLink w:val="51"/>
    <w:lvl w:ilvl="0">
      <w:numFmt w:val="bullet"/>
      <w:lvlText w:val="•"/>
      <w:lvlJc w:val="left"/>
      <w:pPr>
        <w:tabs>
          <w:tab w:val="num" w:pos="993"/>
        </w:tabs>
        <w:ind w:left="993" w:hanging="273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ru-RU"/>
      </w:rPr>
    </w:lvl>
  </w:abstractNum>
  <w:abstractNum w:abstractNumId="13">
    <w:nsid w:val="5849371B"/>
    <w:multiLevelType w:val="multilevel"/>
    <w:tmpl w:val="9606D9F6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93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</w:abstractNum>
  <w:abstractNum w:abstractNumId="14">
    <w:nsid w:val="5B28506B"/>
    <w:multiLevelType w:val="multilevel"/>
    <w:tmpl w:val="CE5C20D0"/>
    <w:styleLink w:val="3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ru-RU"/>
      </w:rPr>
    </w:lvl>
  </w:abstractNum>
  <w:abstractNum w:abstractNumId="15">
    <w:nsid w:val="5B587FA0"/>
    <w:multiLevelType w:val="multilevel"/>
    <w:tmpl w:val="067AC5A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5B714E38"/>
    <w:multiLevelType w:val="multilevel"/>
    <w:tmpl w:val="24EE3078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ru-RU"/>
      </w:rPr>
    </w:lvl>
  </w:abstractNum>
  <w:abstractNum w:abstractNumId="17">
    <w:nsid w:val="5DB7098D"/>
    <w:multiLevelType w:val="multilevel"/>
    <w:tmpl w:val="1B40EF14"/>
    <w:styleLink w:val="2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ru-RU"/>
      </w:rPr>
    </w:lvl>
  </w:abstractNum>
  <w:abstractNum w:abstractNumId="18">
    <w:nsid w:val="6AE81199"/>
    <w:multiLevelType w:val="multilevel"/>
    <w:tmpl w:val="A11425C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>
    <w:nsid w:val="704C5762"/>
    <w:multiLevelType w:val="multilevel"/>
    <w:tmpl w:val="1D1C3616"/>
    <w:styleLink w:val="4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ru-RU"/>
      </w:rPr>
    </w:lvl>
  </w:abstractNum>
  <w:abstractNum w:abstractNumId="20">
    <w:nsid w:val="7E597734"/>
    <w:multiLevelType w:val="multilevel"/>
    <w:tmpl w:val="B992C796"/>
    <w:styleLink w:val="List0"/>
    <w:lvl w:ilvl="0">
      <w:start w:val="2"/>
      <w:numFmt w:val="decimal"/>
      <w:lvlText w:val="%1."/>
      <w:lvlJc w:val="left"/>
      <w:pPr>
        <w:tabs>
          <w:tab w:val="num" w:pos="753"/>
        </w:tabs>
        <w:ind w:left="753" w:hanging="393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5"/>
  </w:num>
  <w:num w:numId="5">
    <w:abstractNumId w:val="7"/>
  </w:num>
  <w:num w:numId="6">
    <w:abstractNumId w:val="10"/>
  </w:num>
  <w:num w:numId="7">
    <w:abstractNumId w:val="16"/>
  </w:num>
  <w:num w:numId="8">
    <w:abstractNumId w:val="18"/>
  </w:num>
  <w:num w:numId="9">
    <w:abstractNumId w:val="17"/>
  </w:num>
  <w:num w:numId="10">
    <w:abstractNumId w:val="11"/>
  </w:num>
  <w:num w:numId="11">
    <w:abstractNumId w:val="15"/>
  </w:num>
  <w:num w:numId="12">
    <w:abstractNumId w:val="14"/>
  </w:num>
  <w:num w:numId="13">
    <w:abstractNumId w:val="4"/>
  </w:num>
  <w:num w:numId="14">
    <w:abstractNumId w:val="9"/>
  </w:num>
  <w:num w:numId="15">
    <w:abstractNumId w:val="19"/>
  </w:num>
  <w:num w:numId="16">
    <w:abstractNumId w:val="6"/>
  </w:num>
  <w:num w:numId="17">
    <w:abstractNumId w:val="8"/>
  </w:num>
  <w:num w:numId="18">
    <w:abstractNumId w:val="12"/>
  </w:num>
  <w:num w:numId="19">
    <w:abstractNumId w:val="3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FA3"/>
    <w:rsid w:val="00015FA3"/>
    <w:rsid w:val="00E34725"/>
    <w:rsid w:val="00E4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FA3"/>
    <w:rPr>
      <w:rFonts w:hAnsi="Arial Unicode MS" w:cs="Arial Unicode MS"/>
      <w:color w:val="000000"/>
      <w:sz w:val="24"/>
      <w:szCs w:val="24"/>
      <w:u w:color="000000"/>
    </w:rPr>
  </w:style>
  <w:style w:type="paragraph" w:styleId="1">
    <w:name w:val="heading 1"/>
    <w:next w:val="a"/>
    <w:rsid w:val="00015FA3"/>
    <w:pPr>
      <w:keepNext/>
      <w:jc w:val="center"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5FA3"/>
    <w:rPr>
      <w:u w:val="single"/>
    </w:rPr>
  </w:style>
  <w:style w:type="table" w:customStyle="1" w:styleId="TableNormal">
    <w:name w:val="Table Normal"/>
    <w:rsid w:val="00015F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15FA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rsid w:val="00015FA3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Body Text"/>
    <w:rsid w:val="00015FA3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0"/>
    <w:rsid w:val="00015FA3"/>
    <w:pPr>
      <w:numPr>
        <w:numId w:val="3"/>
      </w:numPr>
    </w:pPr>
  </w:style>
  <w:style w:type="numbering" w:customStyle="1" w:styleId="10">
    <w:name w:val="Импортированный стиль 1"/>
    <w:rsid w:val="00015FA3"/>
  </w:style>
  <w:style w:type="paragraph" w:styleId="2">
    <w:name w:val="Body Text 2"/>
    <w:rsid w:val="00015FA3"/>
    <w:pPr>
      <w:jc w:val="right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20"/>
    <w:rsid w:val="00015FA3"/>
    <w:pPr>
      <w:numPr>
        <w:numId w:val="6"/>
      </w:numPr>
    </w:pPr>
  </w:style>
  <w:style w:type="numbering" w:customStyle="1" w:styleId="20">
    <w:name w:val="Импортированный стиль 2"/>
    <w:rsid w:val="00015FA3"/>
  </w:style>
  <w:style w:type="numbering" w:customStyle="1" w:styleId="21">
    <w:name w:val="Список 21"/>
    <w:basedOn w:val="3"/>
    <w:rsid w:val="00015FA3"/>
    <w:pPr>
      <w:numPr>
        <w:numId w:val="9"/>
      </w:numPr>
    </w:pPr>
  </w:style>
  <w:style w:type="numbering" w:customStyle="1" w:styleId="3">
    <w:name w:val="Импортированный стиль 3"/>
    <w:rsid w:val="00015FA3"/>
  </w:style>
  <w:style w:type="numbering" w:customStyle="1" w:styleId="31">
    <w:name w:val="Список 31"/>
    <w:basedOn w:val="4"/>
    <w:rsid w:val="00015FA3"/>
    <w:pPr>
      <w:numPr>
        <w:numId w:val="12"/>
      </w:numPr>
    </w:pPr>
  </w:style>
  <w:style w:type="numbering" w:customStyle="1" w:styleId="4">
    <w:name w:val="Импортированный стиль 4"/>
    <w:rsid w:val="00015FA3"/>
  </w:style>
  <w:style w:type="numbering" w:customStyle="1" w:styleId="41">
    <w:name w:val="Список 41"/>
    <w:basedOn w:val="5"/>
    <w:rsid w:val="00015FA3"/>
    <w:pPr>
      <w:numPr>
        <w:numId w:val="15"/>
      </w:numPr>
    </w:pPr>
  </w:style>
  <w:style w:type="numbering" w:customStyle="1" w:styleId="5">
    <w:name w:val="Импортированный стиль 5"/>
    <w:rsid w:val="00015FA3"/>
  </w:style>
  <w:style w:type="numbering" w:customStyle="1" w:styleId="51">
    <w:name w:val="Список 51"/>
    <w:basedOn w:val="6"/>
    <w:rsid w:val="00015FA3"/>
    <w:pPr>
      <w:numPr>
        <w:numId w:val="18"/>
      </w:numPr>
    </w:pPr>
  </w:style>
  <w:style w:type="numbering" w:customStyle="1" w:styleId="6">
    <w:name w:val="Импортированный стиль 6"/>
    <w:rsid w:val="00015FA3"/>
  </w:style>
  <w:style w:type="numbering" w:customStyle="1" w:styleId="List6">
    <w:name w:val="List 6"/>
    <w:basedOn w:val="7"/>
    <w:rsid w:val="00015FA3"/>
    <w:pPr>
      <w:numPr>
        <w:numId w:val="21"/>
      </w:numPr>
    </w:pPr>
  </w:style>
  <w:style w:type="numbering" w:customStyle="1" w:styleId="7">
    <w:name w:val="Импортированный стиль 7"/>
    <w:rsid w:val="00015FA3"/>
  </w:style>
  <w:style w:type="paragraph" w:styleId="a7">
    <w:name w:val="Body Text Indent"/>
    <w:rsid w:val="00015FA3"/>
    <w:pPr>
      <w:ind w:left="36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22">
    <w:name w:val="Body Text Indent 2"/>
    <w:rsid w:val="00015FA3"/>
    <w:pPr>
      <w:ind w:left="360" w:hanging="36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a8">
    <w:name w:val="annotation text"/>
    <w:rsid w:val="00015FA3"/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1177</Words>
  <Characters>6711</Characters>
  <Application>Microsoft Office Word</Application>
  <DocSecurity>0</DocSecurity>
  <Lines>55</Lines>
  <Paragraphs>15</Paragraphs>
  <ScaleCrop>false</ScaleCrop>
  <Company>Home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2018-07-20T09:33:00Z</dcterms:created>
  <dcterms:modified xsi:type="dcterms:W3CDTF">2018-07-20T09:33:00Z</dcterms:modified>
</cp:coreProperties>
</file>